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E6" w:rsidRDefault="00EA4FE6" w:rsidP="00EA4FE6">
      <w:pPr>
        <w:pStyle w:val="Heading2"/>
        <w:rPr>
          <w:rFonts w:ascii="Accelerate" w:hAnsi="Accelerate" w:cstheme="majorBidi"/>
          <w:b w:val="0"/>
          <w:bCs w:val="0"/>
          <w:noProof/>
          <w:color w:val="373A36" w:themeColor="text1"/>
          <w:spacing w:val="5"/>
          <w:kern w:val="28"/>
          <w:sz w:val="72"/>
          <w:szCs w:val="72"/>
          <w14:cntxtAlts/>
        </w:rPr>
      </w:pPr>
      <w:r w:rsidRPr="00EA4FE6">
        <w:rPr>
          <w:rFonts w:ascii="Accelerate" w:hAnsi="Accelerate" w:cstheme="majorBidi"/>
          <w:b w:val="0"/>
          <w:bCs w:val="0"/>
          <w:noProof/>
          <w:color w:val="373A36" w:themeColor="text1"/>
          <w:spacing w:val="5"/>
          <w:kern w:val="28"/>
          <w:sz w:val="72"/>
          <w:szCs w:val="72"/>
          <w14:cntxtAlts/>
        </w:rPr>
        <w:t>N</w:t>
      </w:r>
      <w:r>
        <w:rPr>
          <w:rFonts w:ascii="Accelerate" w:hAnsi="Accelerate" w:cstheme="majorBidi"/>
          <w:b w:val="0"/>
          <w:bCs w:val="0"/>
          <w:noProof/>
          <w:color w:val="373A36" w:themeColor="text1"/>
          <w:spacing w:val="5"/>
          <w:kern w:val="28"/>
          <w:sz w:val="72"/>
          <w:szCs w:val="72"/>
          <w14:cntxtAlts/>
        </w:rPr>
        <w:t xml:space="preserve">o </w:t>
      </w:r>
      <w:r w:rsidRPr="00EA4FE6">
        <w:rPr>
          <w:rFonts w:ascii="Accelerate" w:hAnsi="Accelerate" w:cstheme="majorBidi"/>
          <w:b w:val="0"/>
          <w:bCs w:val="0"/>
          <w:noProof/>
          <w:color w:val="373A36" w:themeColor="text1"/>
          <w:spacing w:val="5"/>
          <w:kern w:val="28"/>
          <w:sz w:val="72"/>
          <w:szCs w:val="72"/>
          <w14:cntxtAlts/>
        </w:rPr>
        <w:t>C</w:t>
      </w:r>
      <w:r>
        <w:rPr>
          <w:rFonts w:ascii="Accelerate" w:hAnsi="Accelerate" w:cstheme="majorBidi"/>
          <w:b w:val="0"/>
          <w:bCs w:val="0"/>
          <w:noProof/>
          <w:color w:val="373A36" w:themeColor="text1"/>
          <w:spacing w:val="5"/>
          <w:kern w:val="28"/>
          <w:sz w:val="72"/>
          <w:szCs w:val="72"/>
          <w14:cntxtAlts/>
        </w:rPr>
        <w:t xml:space="preserve">ost </w:t>
      </w:r>
      <w:r w:rsidRPr="00EA4FE6">
        <w:rPr>
          <w:rFonts w:ascii="Accelerate" w:hAnsi="Accelerate" w:cstheme="majorBidi"/>
          <w:b w:val="0"/>
          <w:bCs w:val="0"/>
          <w:noProof/>
          <w:color w:val="373A36" w:themeColor="text1"/>
          <w:spacing w:val="5"/>
          <w:kern w:val="28"/>
          <w:sz w:val="72"/>
          <w:szCs w:val="72"/>
          <w14:cntxtAlts/>
        </w:rPr>
        <w:t>E</w:t>
      </w:r>
      <w:r>
        <w:rPr>
          <w:rFonts w:ascii="Accelerate" w:hAnsi="Accelerate" w:cstheme="majorBidi"/>
          <w:b w:val="0"/>
          <w:bCs w:val="0"/>
          <w:noProof/>
          <w:color w:val="373A36" w:themeColor="text1"/>
          <w:spacing w:val="5"/>
          <w:kern w:val="28"/>
          <w:sz w:val="72"/>
          <w:szCs w:val="72"/>
          <w14:cntxtAlts/>
        </w:rPr>
        <w:t xml:space="preserve">xtension </w:t>
      </w:r>
      <w:bookmarkStart w:id="0" w:name="_GoBack"/>
      <w:bookmarkEnd w:id="0"/>
    </w:p>
    <w:p w:rsidR="00EA4FE6" w:rsidRDefault="00EA4FE6" w:rsidP="00EA4FE6">
      <w:pPr>
        <w:pStyle w:val="Heading2"/>
        <w:rPr>
          <w:noProof/>
        </w:rPr>
      </w:pPr>
      <w:r w:rsidRPr="00EA4FE6">
        <w:rPr>
          <w:noProof/>
        </w:rPr>
        <w:t>Research Grant Progress Report</w:t>
      </w:r>
    </w:p>
    <w:p w:rsidR="00EA4FE6" w:rsidRPr="00EA4FE6" w:rsidRDefault="00EA4FE6" w:rsidP="00EA4FE6">
      <w:pPr>
        <w:rPr>
          <w:lang w:val="en-US"/>
        </w:rPr>
      </w:pPr>
      <w:r w:rsidRPr="00EA4FE6">
        <w:rPr>
          <w:lang w:val="en-US"/>
        </w:rPr>
        <w:t xml:space="preserve">Please complete all sections of this report. If you have any queries please contact the Research Team at </w:t>
      </w:r>
      <w:r w:rsidRPr="00EA4FE6">
        <w:rPr>
          <w:b/>
          <w:lang w:val="en-US"/>
        </w:rPr>
        <w:t>research@thebraintumourcharity.org</w:t>
      </w:r>
      <w:r w:rsidRPr="00EA4FE6">
        <w:rPr>
          <w:lang w:val="en-US"/>
        </w:rPr>
        <w:t xml:space="preserve"> or on 01252 418190.</w:t>
      </w:r>
    </w:p>
    <w:p w:rsidR="00EA4FE6" w:rsidRPr="00EA4FE6" w:rsidRDefault="00EA4FE6" w:rsidP="00EA4FE6">
      <w:pPr>
        <w:pStyle w:val="Heading3"/>
        <w:rPr>
          <w:lang w:val="en-US"/>
        </w:rPr>
      </w:pPr>
      <w:r w:rsidRPr="00EA4FE6">
        <w:rPr>
          <w:lang w:val="en-US"/>
        </w:rPr>
        <w:t>Confidentiality of your research grant progress report</w:t>
      </w:r>
    </w:p>
    <w:p w:rsidR="00EA4FE6" w:rsidRPr="00EA4FE6" w:rsidRDefault="00EA4FE6" w:rsidP="00EA4FE6">
      <w:pPr>
        <w:rPr>
          <w:lang w:val="en-US"/>
        </w:rPr>
      </w:pPr>
      <w:r w:rsidRPr="00EA4FE6">
        <w:rPr>
          <w:lang w:val="en-US"/>
        </w:rPr>
        <w:t>‘Part 2: Progress report’, ‘Part 3: Grant Extension Request’ and any unpublished data will be treated as confidential by The Brain Tumour Charity, and would normally be shared internally only among The Brain Tumour Charity staff, SAB members and Trustees who are not deemed to have a conflict of interest with this project, who will also be required to treat it in confidence. The Brain Tumour Charity does reserve the right (at its discretion) to take independent advice on the progress of the research, as evidenced by reports - in this instance, however, we would consult with you on this in advance and would always seek to maintain the confidentiality of the research.</w:t>
      </w:r>
    </w:p>
    <w:p w:rsidR="00EA4FE6" w:rsidRPr="00EA4FE6" w:rsidRDefault="00EA4FE6" w:rsidP="00EA4FE6">
      <w:pPr>
        <w:pStyle w:val="Heading2"/>
      </w:pPr>
      <w:r w:rsidRPr="00EA4FE6">
        <w:t>Part 1: Project Details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5575"/>
      </w:tblGrid>
      <w:tr w:rsidR="00EA4FE6" w:rsidRPr="00EA4FE6" w:rsidTr="00EA4FE6">
        <w:trPr>
          <w:trHeight w:val="340"/>
        </w:trPr>
        <w:tc>
          <w:tcPr>
            <w:tcW w:w="4613" w:type="dxa"/>
            <w:tcBorders>
              <w:top w:val="single" w:sz="4" w:space="0" w:color="auto"/>
              <w:bottom w:val="single" w:sz="4" w:space="0" w:color="auto"/>
            </w:tcBorders>
            <w:shd w:val="clear" w:color="auto" w:fill="auto"/>
            <w:vAlign w:val="center"/>
          </w:tcPr>
          <w:p w:rsidR="00EA4FE6" w:rsidRPr="00EA4FE6" w:rsidRDefault="00EA4FE6" w:rsidP="00EA4FE6">
            <w:pPr>
              <w:rPr>
                <w:lang w:val="en-US"/>
              </w:rPr>
            </w:pPr>
            <w:r w:rsidRPr="00EA4FE6">
              <w:rPr>
                <w:lang w:val="en-US"/>
              </w:rPr>
              <w:t>Project reference number</w:t>
            </w:r>
          </w:p>
        </w:tc>
        <w:tc>
          <w:tcPr>
            <w:tcW w:w="5575" w:type="dxa"/>
            <w:shd w:val="clear" w:color="auto" w:fill="auto"/>
            <w:vAlign w:val="center"/>
          </w:tcPr>
          <w:p w:rsidR="00EA4FE6" w:rsidRPr="00EA4FE6" w:rsidRDefault="00EA4FE6" w:rsidP="00EA4FE6">
            <w:pPr>
              <w:rPr>
                <w:lang w:val="en-US"/>
              </w:rPr>
            </w:pPr>
          </w:p>
        </w:tc>
      </w:tr>
      <w:tr w:rsidR="00EA4FE6" w:rsidRPr="00EA4FE6" w:rsidTr="00EA4FE6">
        <w:trPr>
          <w:trHeight w:val="340"/>
        </w:trPr>
        <w:tc>
          <w:tcPr>
            <w:tcW w:w="4613" w:type="dxa"/>
            <w:tcBorders>
              <w:top w:val="single" w:sz="4" w:space="0" w:color="auto"/>
              <w:bottom w:val="single" w:sz="4" w:space="0" w:color="auto"/>
            </w:tcBorders>
            <w:shd w:val="clear" w:color="auto" w:fill="auto"/>
            <w:vAlign w:val="center"/>
          </w:tcPr>
          <w:p w:rsidR="00EA4FE6" w:rsidRPr="00EA4FE6" w:rsidRDefault="00EA4FE6" w:rsidP="00EA4FE6">
            <w:pPr>
              <w:rPr>
                <w:lang w:val="en-US"/>
              </w:rPr>
            </w:pPr>
            <w:r w:rsidRPr="00EA4FE6">
              <w:rPr>
                <w:lang w:val="en-US"/>
              </w:rPr>
              <w:t xml:space="preserve">Principal grant holder’s name </w:t>
            </w:r>
            <w:r w:rsidRPr="00EA4FE6">
              <w:rPr>
                <w:lang w:val="en-US"/>
              </w:rPr>
              <w:br/>
              <w:t>(completing report)</w:t>
            </w:r>
          </w:p>
        </w:tc>
        <w:tc>
          <w:tcPr>
            <w:tcW w:w="5575" w:type="dxa"/>
            <w:shd w:val="clear" w:color="auto" w:fill="auto"/>
            <w:vAlign w:val="center"/>
          </w:tcPr>
          <w:p w:rsidR="00EA4FE6" w:rsidRPr="00EA4FE6" w:rsidRDefault="00EA4FE6" w:rsidP="00EA4FE6">
            <w:pPr>
              <w:rPr>
                <w:lang w:val="en-US"/>
              </w:rPr>
            </w:pPr>
          </w:p>
        </w:tc>
      </w:tr>
      <w:tr w:rsidR="00EA4FE6" w:rsidRPr="00EA4FE6" w:rsidTr="00EA4FE6">
        <w:trPr>
          <w:trHeight w:val="340"/>
        </w:trPr>
        <w:tc>
          <w:tcPr>
            <w:tcW w:w="4613" w:type="dxa"/>
            <w:tcBorders>
              <w:top w:val="single" w:sz="4" w:space="0" w:color="auto"/>
              <w:bottom w:val="single" w:sz="4" w:space="0" w:color="auto"/>
            </w:tcBorders>
            <w:shd w:val="clear" w:color="auto" w:fill="auto"/>
            <w:vAlign w:val="center"/>
          </w:tcPr>
          <w:p w:rsidR="00EA4FE6" w:rsidRPr="00EA4FE6" w:rsidRDefault="00EA4FE6" w:rsidP="00EA4FE6">
            <w:pPr>
              <w:rPr>
                <w:lang w:val="en-US"/>
              </w:rPr>
            </w:pPr>
            <w:r w:rsidRPr="00EA4FE6">
              <w:rPr>
                <w:lang w:val="en-US"/>
              </w:rPr>
              <w:t xml:space="preserve">Institution </w:t>
            </w:r>
          </w:p>
        </w:tc>
        <w:tc>
          <w:tcPr>
            <w:tcW w:w="5575" w:type="dxa"/>
            <w:shd w:val="clear" w:color="auto" w:fill="auto"/>
            <w:vAlign w:val="center"/>
          </w:tcPr>
          <w:p w:rsidR="00EA4FE6" w:rsidRPr="00EA4FE6" w:rsidRDefault="00EA4FE6" w:rsidP="00EA4FE6">
            <w:pPr>
              <w:rPr>
                <w:lang w:val="en-US"/>
              </w:rPr>
            </w:pPr>
          </w:p>
        </w:tc>
      </w:tr>
      <w:tr w:rsidR="00EA4FE6" w:rsidRPr="00EA4FE6" w:rsidTr="00EA4FE6">
        <w:trPr>
          <w:trHeight w:val="340"/>
        </w:trPr>
        <w:tc>
          <w:tcPr>
            <w:tcW w:w="4613" w:type="dxa"/>
            <w:tcBorders>
              <w:top w:val="single" w:sz="4" w:space="0" w:color="auto"/>
              <w:bottom w:val="single" w:sz="4" w:space="0" w:color="auto"/>
            </w:tcBorders>
            <w:shd w:val="clear" w:color="auto" w:fill="auto"/>
            <w:vAlign w:val="center"/>
          </w:tcPr>
          <w:p w:rsidR="00EA4FE6" w:rsidRPr="00EA4FE6" w:rsidRDefault="00EA4FE6" w:rsidP="00EA4FE6">
            <w:pPr>
              <w:rPr>
                <w:lang w:val="en-US"/>
              </w:rPr>
            </w:pPr>
            <w:r w:rsidRPr="00EA4FE6">
              <w:rPr>
                <w:lang w:val="en-US"/>
              </w:rPr>
              <w:t>Project title</w:t>
            </w:r>
          </w:p>
        </w:tc>
        <w:tc>
          <w:tcPr>
            <w:tcW w:w="5575" w:type="dxa"/>
            <w:shd w:val="clear" w:color="auto" w:fill="auto"/>
            <w:vAlign w:val="center"/>
          </w:tcPr>
          <w:p w:rsidR="00EA4FE6" w:rsidRPr="00EA4FE6" w:rsidRDefault="00EA4FE6" w:rsidP="00EA4FE6">
            <w:pPr>
              <w:rPr>
                <w:lang w:val="en-US"/>
              </w:rPr>
            </w:pPr>
          </w:p>
        </w:tc>
      </w:tr>
      <w:tr w:rsidR="00EA4FE6" w:rsidRPr="00EA4FE6" w:rsidTr="00EA4FE6">
        <w:trPr>
          <w:trHeight w:val="340"/>
        </w:trPr>
        <w:tc>
          <w:tcPr>
            <w:tcW w:w="4613" w:type="dxa"/>
            <w:tcBorders>
              <w:top w:val="single" w:sz="4" w:space="0" w:color="auto"/>
              <w:bottom w:val="single" w:sz="4" w:space="0" w:color="auto"/>
            </w:tcBorders>
            <w:shd w:val="clear" w:color="auto" w:fill="auto"/>
            <w:vAlign w:val="center"/>
          </w:tcPr>
          <w:p w:rsidR="00EA4FE6" w:rsidRPr="00EA4FE6" w:rsidRDefault="00EA4FE6" w:rsidP="00EA4FE6">
            <w:pPr>
              <w:rPr>
                <w:lang w:val="en-US"/>
              </w:rPr>
            </w:pPr>
            <w:r w:rsidRPr="00EA4FE6">
              <w:rPr>
                <w:lang w:val="en-US"/>
              </w:rPr>
              <w:t>Total project cost</w:t>
            </w:r>
          </w:p>
        </w:tc>
        <w:tc>
          <w:tcPr>
            <w:tcW w:w="5575" w:type="dxa"/>
            <w:shd w:val="clear" w:color="auto" w:fill="auto"/>
            <w:vAlign w:val="center"/>
          </w:tcPr>
          <w:p w:rsidR="00EA4FE6" w:rsidRPr="00EA4FE6" w:rsidRDefault="00EA4FE6" w:rsidP="00EA4FE6">
            <w:pPr>
              <w:rPr>
                <w:lang w:val="en-US"/>
              </w:rPr>
            </w:pPr>
          </w:p>
        </w:tc>
      </w:tr>
      <w:tr w:rsidR="00EA4FE6" w:rsidRPr="00EA4FE6" w:rsidTr="00EA4FE6">
        <w:trPr>
          <w:trHeight w:val="340"/>
        </w:trPr>
        <w:tc>
          <w:tcPr>
            <w:tcW w:w="4613" w:type="dxa"/>
            <w:tcBorders>
              <w:top w:val="single" w:sz="4" w:space="0" w:color="auto"/>
              <w:bottom w:val="single" w:sz="4" w:space="0" w:color="auto"/>
            </w:tcBorders>
            <w:shd w:val="clear" w:color="auto" w:fill="auto"/>
            <w:vAlign w:val="center"/>
          </w:tcPr>
          <w:p w:rsidR="00EA4FE6" w:rsidRPr="00EA4FE6" w:rsidRDefault="00EA4FE6" w:rsidP="00EA4FE6">
            <w:pPr>
              <w:rPr>
                <w:lang w:val="en-US"/>
              </w:rPr>
            </w:pPr>
            <w:r w:rsidRPr="00EA4FE6">
              <w:rPr>
                <w:lang w:val="en-US"/>
              </w:rPr>
              <w:t xml:space="preserve">Project start date </w:t>
            </w:r>
          </w:p>
        </w:tc>
        <w:tc>
          <w:tcPr>
            <w:tcW w:w="5575" w:type="dxa"/>
            <w:shd w:val="clear" w:color="auto" w:fill="auto"/>
            <w:vAlign w:val="center"/>
          </w:tcPr>
          <w:p w:rsidR="00EA4FE6" w:rsidRPr="00EA4FE6" w:rsidRDefault="00EA4FE6" w:rsidP="00EA4FE6">
            <w:pPr>
              <w:rPr>
                <w:lang w:val="en-US"/>
              </w:rPr>
            </w:pPr>
          </w:p>
        </w:tc>
      </w:tr>
      <w:tr w:rsidR="00EA4FE6" w:rsidRPr="00EA4FE6" w:rsidTr="00EA4FE6">
        <w:trPr>
          <w:trHeight w:val="340"/>
        </w:trPr>
        <w:tc>
          <w:tcPr>
            <w:tcW w:w="4613" w:type="dxa"/>
            <w:tcBorders>
              <w:top w:val="single" w:sz="4" w:space="0" w:color="auto"/>
              <w:bottom w:val="single" w:sz="4" w:space="0" w:color="auto"/>
            </w:tcBorders>
            <w:shd w:val="clear" w:color="auto" w:fill="auto"/>
            <w:vAlign w:val="center"/>
          </w:tcPr>
          <w:p w:rsidR="00EA4FE6" w:rsidRPr="00EA4FE6" w:rsidRDefault="00EA4FE6" w:rsidP="00EA4FE6">
            <w:pPr>
              <w:rPr>
                <w:lang w:val="en-US"/>
              </w:rPr>
            </w:pPr>
            <w:r w:rsidRPr="00EA4FE6">
              <w:rPr>
                <w:lang w:val="en-US"/>
              </w:rPr>
              <w:t>Current project end date</w:t>
            </w:r>
          </w:p>
        </w:tc>
        <w:tc>
          <w:tcPr>
            <w:tcW w:w="5575" w:type="dxa"/>
            <w:shd w:val="clear" w:color="auto" w:fill="auto"/>
            <w:vAlign w:val="center"/>
          </w:tcPr>
          <w:p w:rsidR="00EA4FE6" w:rsidRPr="00EA4FE6" w:rsidRDefault="00EA4FE6" w:rsidP="00EA4FE6">
            <w:pPr>
              <w:rPr>
                <w:lang w:val="en-US"/>
              </w:rPr>
            </w:pPr>
          </w:p>
        </w:tc>
      </w:tr>
      <w:tr w:rsidR="00EA4FE6" w:rsidRPr="00EA4FE6" w:rsidTr="00EA4FE6">
        <w:trPr>
          <w:trHeight w:val="340"/>
        </w:trPr>
        <w:tc>
          <w:tcPr>
            <w:tcW w:w="4613" w:type="dxa"/>
            <w:tcBorders>
              <w:top w:val="single" w:sz="4" w:space="0" w:color="auto"/>
              <w:bottom w:val="single" w:sz="4" w:space="0" w:color="auto"/>
            </w:tcBorders>
            <w:shd w:val="clear" w:color="auto" w:fill="auto"/>
            <w:vAlign w:val="center"/>
          </w:tcPr>
          <w:p w:rsidR="00EA4FE6" w:rsidRPr="00EA4FE6" w:rsidRDefault="00EA4FE6" w:rsidP="00EA4FE6">
            <w:pPr>
              <w:rPr>
                <w:lang w:val="en-US"/>
              </w:rPr>
            </w:pPr>
            <w:r w:rsidRPr="00EA4FE6">
              <w:rPr>
                <w:lang w:val="en-US"/>
              </w:rPr>
              <w:t>Requested project end date</w:t>
            </w:r>
          </w:p>
        </w:tc>
        <w:tc>
          <w:tcPr>
            <w:tcW w:w="5575" w:type="dxa"/>
            <w:shd w:val="clear" w:color="auto" w:fill="auto"/>
            <w:vAlign w:val="center"/>
          </w:tcPr>
          <w:p w:rsidR="00EA4FE6" w:rsidRPr="00EA4FE6" w:rsidRDefault="00EA4FE6" w:rsidP="00EA4FE6">
            <w:pPr>
              <w:rPr>
                <w:lang w:val="en-US"/>
              </w:rPr>
            </w:pPr>
          </w:p>
        </w:tc>
      </w:tr>
      <w:tr w:rsidR="00EA4FE6" w:rsidRPr="00EA4FE6" w:rsidTr="00EA4FE6">
        <w:trPr>
          <w:trHeight w:val="340"/>
        </w:trPr>
        <w:tc>
          <w:tcPr>
            <w:tcW w:w="4613" w:type="dxa"/>
            <w:tcBorders>
              <w:top w:val="single" w:sz="4" w:space="0" w:color="auto"/>
              <w:bottom w:val="single" w:sz="4" w:space="0" w:color="auto"/>
            </w:tcBorders>
            <w:shd w:val="clear" w:color="auto" w:fill="auto"/>
            <w:vAlign w:val="center"/>
          </w:tcPr>
          <w:p w:rsidR="00EA4FE6" w:rsidRPr="00EA4FE6" w:rsidRDefault="00EA4FE6" w:rsidP="00EA4FE6">
            <w:pPr>
              <w:rPr>
                <w:lang w:val="en-US"/>
              </w:rPr>
            </w:pPr>
            <w:r w:rsidRPr="00EA4FE6">
              <w:rPr>
                <w:lang w:val="en-US"/>
              </w:rPr>
              <w:t>Date of report</w:t>
            </w:r>
          </w:p>
        </w:tc>
        <w:tc>
          <w:tcPr>
            <w:tcW w:w="5575" w:type="dxa"/>
            <w:tcBorders>
              <w:bottom w:val="single" w:sz="4" w:space="0" w:color="auto"/>
            </w:tcBorders>
            <w:shd w:val="clear" w:color="auto" w:fill="auto"/>
            <w:vAlign w:val="center"/>
          </w:tcPr>
          <w:p w:rsidR="00EA4FE6" w:rsidRPr="00EA4FE6" w:rsidRDefault="00EA4FE6" w:rsidP="00EA4FE6">
            <w:pPr>
              <w:rPr>
                <w:lang w:val="en-US"/>
              </w:rPr>
            </w:pPr>
          </w:p>
        </w:tc>
      </w:tr>
      <w:tr w:rsidR="00EA4FE6" w:rsidRPr="00EA4FE6" w:rsidTr="00EA4FE6">
        <w:trPr>
          <w:trHeight w:val="249"/>
        </w:trPr>
        <w:tc>
          <w:tcPr>
            <w:tcW w:w="10188" w:type="dxa"/>
            <w:gridSpan w:val="2"/>
            <w:tcBorders>
              <w:left w:val="nil"/>
              <w:bottom w:val="single" w:sz="4" w:space="0" w:color="auto"/>
              <w:right w:val="nil"/>
            </w:tcBorders>
            <w:shd w:val="clear" w:color="auto" w:fill="auto"/>
          </w:tcPr>
          <w:p w:rsidR="00EA4FE6" w:rsidRPr="00EA4FE6" w:rsidRDefault="00EA4FE6" w:rsidP="00EA4FE6">
            <w:pPr>
              <w:pStyle w:val="Heading2"/>
            </w:pPr>
            <w:r w:rsidRPr="00EA4FE6">
              <w:t xml:space="preserve">Part 2: Progress report </w:t>
            </w:r>
          </w:p>
        </w:tc>
      </w:tr>
      <w:tr w:rsidR="00EA4FE6" w:rsidRPr="00EA4FE6" w:rsidTr="00EA4FE6">
        <w:trPr>
          <w:trHeight w:val="964"/>
        </w:trPr>
        <w:tc>
          <w:tcPr>
            <w:tcW w:w="10188" w:type="dxa"/>
            <w:gridSpan w:val="2"/>
            <w:tcBorders>
              <w:bottom w:val="single" w:sz="4" w:space="0" w:color="auto"/>
            </w:tcBorders>
            <w:shd w:val="clear" w:color="auto" w:fill="auto"/>
          </w:tcPr>
          <w:p w:rsidR="00EA4FE6" w:rsidRPr="00EA4FE6" w:rsidRDefault="00EA4FE6" w:rsidP="00EA4FE6">
            <w:pPr>
              <w:rPr>
                <w:i/>
                <w:lang w:val="en-US"/>
              </w:rPr>
            </w:pPr>
            <w:r w:rsidRPr="00EA4FE6">
              <w:rPr>
                <w:lang w:val="en-US"/>
              </w:rPr>
              <w:t>Please describe your total progress and key findings to date.</w:t>
            </w:r>
            <w:r w:rsidRPr="00EA4FE6">
              <w:rPr>
                <w:i/>
                <w:lang w:val="en-US"/>
              </w:rPr>
              <w:t xml:space="preserve"> </w:t>
            </w:r>
            <w:r w:rsidRPr="00EA4FE6">
              <w:rPr>
                <w:lang w:val="en-US"/>
              </w:rPr>
              <w:t>Please present any findings in reasonable detail and include summaries of any manuscripts or papers arising from this grant.</w:t>
            </w:r>
          </w:p>
        </w:tc>
      </w:tr>
      <w:tr w:rsidR="00EA4FE6" w:rsidRPr="00EA4FE6" w:rsidTr="00EA4FE6">
        <w:trPr>
          <w:trHeight w:val="1290"/>
        </w:trPr>
        <w:tc>
          <w:tcPr>
            <w:tcW w:w="10188" w:type="dxa"/>
            <w:gridSpan w:val="2"/>
            <w:tcBorders>
              <w:bottom w:val="single" w:sz="4" w:space="0" w:color="auto"/>
            </w:tcBorders>
            <w:shd w:val="clear" w:color="auto" w:fill="auto"/>
          </w:tcPr>
          <w:p w:rsidR="00EA4FE6" w:rsidRPr="00EA4FE6" w:rsidRDefault="00EA4FE6" w:rsidP="00EA4FE6">
            <w:pPr>
              <w:rPr>
                <w:lang w:val="en-US"/>
              </w:rPr>
            </w:pPr>
          </w:p>
        </w:tc>
      </w:tr>
      <w:tr w:rsidR="00EA4FE6" w:rsidRPr="00EA4FE6" w:rsidTr="00EA4FE6">
        <w:trPr>
          <w:trHeight w:val="268"/>
        </w:trPr>
        <w:tc>
          <w:tcPr>
            <w:tcW w:w="10188" w:type="dxa"/>
            <w:gridSpan w:val="2"/>
            <w:tcBorders>
              <w:left w:val="nil"/>
              <w:bottom w:val="single" w:sz="4" w:space="0" w:color="auto"/>
              <w:right w:val="nil"/>
            </w:tcBorders>
            <w:shd w:val="clear" w:color="auto" w:fill="auto"/>
          </w:tcPr>
          <w:p w:rsidR="00EA4FE6" w:rsidRDefault="00EA4FE6" w:rsidP="00EA4FE6">
            <w:r>
              <w:br w:type="page"/>
            </w:r>
          </w:p>
          <w:p w:rsidR="00EA4FE6" w:rsidRDefault="00EA4FE6" w:rsidP="00EA4FE6">
            <w:pPr>
              <w:rPr>
                <w:b/>
                <w:lang w:val="en-US"/>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1"/>
            </w:tblGrid>
            <w:tr w:rsidR="00EA4FE6" w:rsidRPr="00EA4FE6" w:rsidTr="00EA4FE6">
              <w:trPr>
                <w:trHeight w:val="556"/>
              </w:trPr>
              <w:tc>
                <w:tcPr>
                  <w:tcW w:w="10081" w:type="dxa"/>
                  <w:tcBorders>
                    <w:bottom w:val="single" w:sz="4" w:space="0" w:color="auto"/>
                  </w:tcBorders>
                  <w:shd w:val="clear" w:color="auto" w:fill="auto"/>
                </w:tcPr>
                <w:p w:rsidR="00EA4FE6" w:rsidRPr="00EA4FE6" w:rsidRDefault="00EA4FE6" w:rsidP="007D2513">
                  <w:pPr>
                    <w:rPr>
                      <w:lang w:val="en-US"/>
                    </w:rPr>
                  </w:pPr>
                  <w:r w:rsidRPr="00EA4FE6">
                    <w:rPr>
                      <w:lang w:val="en-US"/>
                    </w:rPr>
                    <w:t>Have there been any deviations from the original research plan?</w:t>
                  </w:r>
                </w:p>
                <w:p w:rsidR="00EA4FE6" w:rsidRPr="00EA4FE6" w:rsidRDefault="00EA4FE6" w:rsidP="00EA4FE6">
                  <w:pPr>
                    <w:rPr>
                      <w:b/>
                      <w:lang w:val="en-US"/>
                    </w:rPr>
                  </w:pPr>
                  <w:r w:rsidRPr="00EA4FE6">
                    <w:rPr>
                      <w:lang w:val="en-US"/>
                    </w:rPr>
                    <w:t>If so, please provide details and justify.</w:t>
                  </w:r>
                </w:p>
              </w:tc>
            </w:tr>
            <w:tr w:rsidR="00EA4FE6" w:rsidRPr="00EA4FE6" w:rsidTr="00EA4FE6">
              <w:trPr>
                <w:trHeight w:val="1701"/>
              </w:trPr>
              <w:tc>
                <w:tcPr>
                  <w:tcW w:w="10081" w:type="dxa"/>
                  <w:tcBorders>
                    <w:bottom w:val="single" w:sz="4" w:space="0" w:color="auto"/>
                  </w:tcBorders>
                  <w:shd w:val="clear" w:color="auto" w:fill="auto"/>
                </w:tcPr>
                <w:p w:rsidR="00EA4FE6" w:rsidRPr="00EA4FE6" w:rsidRDefault="00EA4FE6" w:rsidP="007D2513">
                  <w:pPr>
                    <w:rPr>
                      <w:b/>
                      <w:lang w:val="en-US"/>
                    </w:rPr>
                  </w:pPr>
                </w:p>
              </w:tc>
            </w:tr>
          </w:tbl>
          <w:p w:rsidR="00EA4FE6" w:rsidRPr="00EA4FE6" w:rsidRDefault="00EA4FE6" w:rsidP="00EA4FE6">
            <w:pPr>
              <w:pStyle w:val="Heading2"/>
            </w:pPr>
            <w:r w:rsidRPr="00EA4FE6">
              <w:t>Part 3: Grant Extension Request</w:t>
            </w:r>
          </w:p>
        </w:tc>
      </w:tr>
      <w:tr w:rsidR="00EA4FE6" w:rsidRPr="00EA4FE6" w:rsidTr="00EA4FE6">
        <w:trPr>
          <w:trHeight w:val="556"/>
        </w:trPr>
        <w:tc>
          <w:tcPr>
            <w:tcW w:w="10188" w:type="dxa"/>
            <w:gridSpan w:val="2"/>
            <w:tcBorders>
              <w:bottom w:val="single" w:sz="4" w:space="0" w:color="auto"/>
            </w:tcBorders>
            <w:shd w:val="clear" w:color="auto" w:fill="auto"/>
          </w:tcPr>
          <w:p w:rsidR="00EA4FE6" w:rsidRPr="00EA4FE6" w:rsidRDefault="00EA4FE6" w:rsidP="00EA4FE6">
            <w:pPr>
              <w:rPr>
                <w:lang w:val="en-US"/>
              </w:rPr>
            </w:pPr>
            <w:r w:rsidRPr="00EA4FE6">
              <w:rPr>
                <w:lang w:val="en-US"/>
              </w:rPr>
              <w:lastRenderedPageBreak/>
              <w:t>If your plans for the remainder of the project have changed or are delayed compared to those laid out in your application, please explain the changes or delays here. Please justify the need for an extension to your grant and include objectives and expected outcomes if different from original aims.</w:t>
            </w:r>
          </w:p>
        </w:tc>
      </w:tr>
      <w:tr w:rsidR="00EA4FE6" w:rsidRPr="00EA4FE6" w:rsidTr="00EA4FE6">
        <w:trPr>
          <w:trHeight w:val="1985"/>
        </w:trPr>
        <w:tc>
          <w:tcPr>
            <w:tcW w:w="10188" w:type="dxa"/>
            <w:gridSpan w:val="2"/>
            <w:tcBorders>
              <w:bottom w:val="single" w:sz="4" w:space="0" w:color="auto"/>
            </w:tcBorders>
            <w:shd w:val="clear" w:color="auto" w:fill="auto"/>
          </w:tcPr>
          <w:p w:rsidR="00EA4FE6" w:rsidRPr="00EA4FE6" w:rsidRDefault="00EA4FE6" w:rsidP="00EA4FE6">
            <w:pPr>
              <w:rPr>
                <w:lang w:val="en-US"/>
              </w:rPr>
            </w:pPr>
          </w:p>
        </w:tc>
      </w:tr>
    </w:tbl>
    <w:p w:rsidR="00EA4FE6" w:rsidRPr="00EA4FE6" w:rsidRDefault="00EA4FE6" w:rsidP="00EA4FE6">
      <w:pPr>
        <w:rPr>
          <w:lang w:val="en-US"/>
        </w:rPr>
      </w:pPr>
    </w:p>
    <w:p w:rsidR="00EA4FE6" w:rsidRPr="00EA4FE6" w:rsidRDefault="00EA4FE6" w:rsidP="00EA4FE6">
      <w:pPr>
        <w:rPr>
          <w:i/>
          <w:lang w:val="en-US"/>
        </w:rPr>
      </w:pPr>
      <w:r w:rsidRPr="00EA4FE6">
        <w:rPr>
          <w:i/>
          <w:lang w:val="en-US"/>
        </w:rPr>
        <w:t>Thank you for taking the time to complete this report and informing us of your progress.</w:t>
      </w:r>
    </w:p>
    <w:p w:rsidR="00EA4FE6" w:rsidRPr="00EA4FE6" w:rsidRDefault="00EA4FE6" w:rsidP="00EA4FE6">
      <w:pPr>
        <w:rPr>
          <w:lang w:val="en-US"/>
        </w:rPr>
      </w:pPr>
    </w:p>
    <w:p w:rsidR="00EA4FE6" w:rsidRPr="00EA4FE6" w:rsidRDefault="00EA4FE6" w:rsidP="00EA4FE6"/>
    <w:sectPr w:rsidR="00EA4FE6" w:rsidRPr="00EA4FE6" w:rsidSect="00EC470E">
      <w:headerReference w:type="default" r:id="rId8"/>
      <w:footerReference w:type="default" r:id="rId9"/>
      <w:headerReference w:type="first" r:id="rId10"/>
      <w:footerReference w:type="first" r:id="rId11"/>
      <w:pgSz w:w="11906" w:h="16838"/>
      <w:pgMar w:top="567" w:right="1418" w:bottom="1134" w:left="851"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FE6" w:rsidRDefault="00EA4FE6" w:rsidP="005F0754">
      <w:r>
        <w:separator/>
      </w:r>
    </w:p>
    <w:p w:rsidR="00EA4FE6" w:rsidRDefault="00EA4FE6"/>
    <w:p w:rsidR="00EA4FE6" w:rsidRDefault="00EA4FE6"/>
  </w:endnote>
  <w:endnote w:type="continuationSeparator" w:id="0">
    <w:p w:rsidR="00EA4FE6" w:rsidRDefault="00EA4FE6" w:rsidP="005F0754">
      <w:r>
        <w:continuationSeparator/>
      </w:r>
    </w:p>
    <w:p w:rsidR="00EA4FE6" w:rsidRDefault="00EA4FE6"/>
    <w:p w:rsidR="00EA4FE6" w:rsidRDefault="00EA4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ubik Medium">
    <w:altName w:val="Arial"/>
    <w:panose1 w:val="00000600000000000000"/>
    <w:charset w:val="00"/>
    <w:family w:val="auto"/>
    <w:pitch w:val="variable"/>
    <w:sig w:usb0="00000A07" w:usb1="40000001"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Accelerate">
    <w:altName w:val="Calibri"/>
    <w:panose1 w:val="02010506020202020203"/>
    <w:charset w:val="00"/>
    <w:family w:val="auto"/>
    <w:pitch w:val="variable"/>
    <w:sig w:usb0="80000003"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5F0754">
    <w:pPr>
      <w:pStyle w:val="Footer"/>
    </w:pPr>
  </w:p>
  <w:p w:rsidR="007D6FAB" w:rsidRDefault="007D6FAB" w:rsidP="005F0754">
    <w:pPr>
      <w:pStyle w:val="Footer"/>
    </w:pPr>
  </w:p>
  <w:p w:rsidR="007D6FAB" w:rsidRDefault="007D6FAB" w:rsidP="005F0754">
    <w:pPr>
      <w:pStyle w:val="Footer"/>
    </w:pPr>
  </w:p>
  <w:p w:rsidR="007D6FAB" w:rsidRDefault="007D6FAB" w:rsidP="005F0754">
    <w:pPr>
      <w:pStyle w:val="Footer"/>
    </w:pPr>
  </w:p>
  <w:p w:rsidR="004E31E9" w:rsidRDefault="00421719" w:rsidP="005F0754">
    <w:pPr>
      <w:pStyle w:val="Footer"/>
    </w:pPr>
    <w:r>
      <w:rPr>
        <w:noProof/>
        <w:lang w:eastAsia="en-GB"/>
      </w:rPr>
      <w:drawing>
        <wp:anchor distT="0" distB="0" distL="114300" distR="114300" simplePos="0" relativeHeight="251658240" behindDoc="0" locked="0" layoutInCell="1" allowOverlap="1" wp14:anchorId="4AB5F685" wp14:editId="41BF38F6">
          <wp:simplePos x="0" y="0"/>
          <wp:positionH relativeFrom="column">
            <wp:posOffset>-300990</wp:posOffset>
          </wp:positionH>
          <wp:positionV relativeFrom="paragraph">
            <wp:posOffset>-178435</wp:posOffset>
          </wp:positionV>
          <wp:extent cx="6819900" cy="5249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rsidR="00B5152C">
      <w:t>© The Brain Tumour Charity 2018</w:t>
    </w:r>
    <w:r w:rsidR="005F0754">
      <w:t>.</w:t>
    </w:r>
    <w:r w:rsidR="004E31E9">
      <w:t xml:space="preserve"> Registered Charity</w:t>
    </w:r>
    <w:r w:rsidR="000248FE">
      <w:t xml:space="preserve"> in England and Wales</w:t>
    </w:r>
    <w:r w:rsidR="00A6313F">
      <w:t xml:space="preserve"> </w:t>
    </w:r>
    <w:r w:rsidR="000248FE">
      <w:t>(</w:t>
    </w:r>
    <w:r w:rsidR="00A6313F">
      <w:t>1150054</w:t>
    </w:r>
    <w:r w:rsidR="000248FE">
      <w:t>) and Scotland</w:t>
    </w:r>
    <w:r w:rsidR="004E31E9">
      <w:t xml:space="preserve"> </w:t>
    </w:r>
    <w:r w:rsidR="000248FE">
      <w:t>(SC045081)</w:t>
    </w:r>
    <w:r w:rsidR="00FF0F98">
      <w:t>.</w:t>
    </w:r>
    <w:r w:rsidR="004E31E9">
      <w:tab/>
    </w:r>
    <w:r w:rsidR="005F0754">
      <w:t xml:space="preserve">                 </w:t>
    </w:r>
    <w:r w:rsidR="004E31E9">
      <w:t xml:space="preserve">Page </w:t>
    </w:r>
    <w:r w:rsidR="004E31E9">
      <w:fldChar w:fldCharType="begin"/>
    </w:r>
    <w:r w:rsidR="004E31E9">
      <w:instrText xml:space="preserve"> PAGE   \* MERGEFORMAT </w:instrText>
    </w:r>
    <w:r w:rsidR="004E31E9">
      <w:fldChar w:fldCharType="separate"/>
    </w:r>
    <w:r w:rsidR="00EA4FE6">
      <w:rPr>
        <w:noProof/>
      </w:rPr>
      <w:t>2</w:t>
    </w:r>
    <w:r w:rsidR="004E31E9">
      <w:rPr>
        <w:noProof/>
      </w:rPr>
      <w:fldChar w:fldCharType="end"/>
    </w:r>
  </w:p>
  <w:p w:rsidR="004E7584" w:rsidRDefault="004E7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7D6FAB">
    <w:pPr>
      <w:pStyle w:val="Footer"/>
    </w:pPr>
  </w:p>
  <w:p w:rsidR="007D6FAB" w:rsidRDefault="007D6FAB" w:rsidP="007D6FAB">
    <w:pPr>
      <w:pStyle w:val="Footer"/>
    </w:pPr>
  </w:p>
  <w:p w:rsidR="007D6FAB" w:rsidRDefault="007D6FAB" w:rsidP="007D6FAB">
    <w:pPr>
      <w:pStyle w:val="Footer"/>
    </w:pPr>
  </w:p>
  <w:p w:rsidR="007D6FAB" w:rsidRDefault="007D6FAB" w:rsidP="007D6FAB">
    <w:pPr>
      <w:pStyle w:val="Footer"/>
    </w:pPr>
  </w:p>
  <w:p w:rsidR="00BE49FE" w:rsidRDefault="00CE5F94" w:rsidP="007D6FAB">
    <w:pPr>
      <w:pStyle w:val="Footer"/>
    </w:pPr>
    <w:r>
      <w:rPr>
        <w:noProof/>
        <w:lang w:eastAsia="en-GB"/>
      </w:rPr>
      <w:drawing>
        <wp:anchor distT="0" distB="0" distL="114300" distR="114300" simplePos="0" relativeHeight="251664384" behindDoc="0" locked="0" layoutInCell="1" allowOverlap="1" wp14:anchorId="128175F7" wp14:editId="0B97385C">
          <wp:simplePos x="0" y="0"/>
          <wp:positionH relativeFrom="column">
            <wp:posOffset>-300990</wp:posOffset>
          </wp:positionH>
          <wp:positionV relativeFrom="paragraph">
            <wp:posOffset>-178435</wp:posOffset>
          </wp:positionV>
          <wp:extent cx="6819900" cy="5249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t>© The Brain Tumour Charity 2018. Registered Charity in England and Wales (1150054) and Scotland (SC045081).</w:t>
    </w:r>
    <w:r>
      <w:tab/>
      <w:t xml:space="preserve">                 Page </w:t>
    </w:r>
    <w:r>
      <w:fldChar w:fldCharType="begin"/>
    </w:r>
    <w:r>
      <w:instrText xml:space="preserve"> PAGE   \* MERGEFORMAT </w:instrText>
    </w:r>
    <w:r>
      <w:fldChar w:fldCharType="separate"/>
    </w:r>
    <w:r w:rsidR="00EA4FE6">
      <w:rPr>
        <w:noProof/>
      </w:rPr>
      <w:t>1</w:t>
    </w:r>
    <w:r>
      <w:rPr>
        <w:noProof/>
      </w:rPr>
      <w:fldChar w:fldCharType="end"/>
    </w:r>
  </w:p>
  <w:p w:rsidR="004E7584" w:rsidRDefault="004E75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FE6" w:rsidRDefault="00EA4FE6" w:rsidP="005F0754">
      <w:r>
        <w:separator/>
      </w:r>
    </w:p>
  </w:footnote>
  <w:footnote w:type="continuationSeparator" w:id="0">
    <w:p w:rsidR="00EA4FE6" w:rsidRDefault="00EA4FE6" w:rsidP="005F0754">
      <w:r>
        <w:continuationSeparator/>
      </w:r>
    </w:p>
    <w:p w:rsidR="00EA4FE6" w:rsidRDefault="00EA4FE6"/>
    <w:p w:rsidR="00EA4FE6" w:rsidRDefault="00EA4F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E0" w:rsidRDefault="002A29E0">
    <w:pPr>
      <w:pStyle w:val="Header"/>
    </w:pPr>
  </w:p>
  <w:p w:rsidR="002A29E0" w:rsidRDefault="002A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76" w:rsidRDefault="008A0176"/>
  <w:p w:rsidR="004E7584" w:rsidRDefault="0011284E">
    <w:r>
      <w:rPr>
        <w:rFonts w:ascii="Times New Roman" w:hAnsi="Times New Roman" w:cs="Times New Roman"/>
        <w:noProof/>
        <w:lang w:eastAsia="en-GB"/>
      </w:rPr>
      <w:drawing>
        <wp:anchor distT="36576" distB="36576" distL="36576" distR="36576" simplePos="0" relativeHeight="251666432" behindDoc="0" locked="1" layoutInCell="1" allowOverlap="1" wp14:anchorId="718D0F8F" wp14:editId="6B9F3A90">
          <wp:simplePos x="0" y="0"/>
          <wp:positionH relativeFrom="page">
            <wp:posOffset>5191125</wp:posOffset>
          </wp:positionH>
          <wp:positionV relativeFrom="page">
            <wp:posOffset>371475</wp:posOffset>
          </wp:positionV>
          <wp:extent cx="1847850" cy="1219200"/>
          <wp:effectExtent l="0" t="0" r="0" b="0"/>
          <wp:wrapSquare wrapText="bothSides"/>
          <wp:docPr id="3" name="Picture 3" descr="The Brain Tumour Charity Logo - RGB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ain Tumour Charity Logo - RGB Mai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972" t="-1" r="-1" b="-28791"/>
                  <a:stretch/>
                </pic:blipFill>
                <pic:spPr bwMode="auto">
                  <a:xfrm>
                    <a:off x="0" y="0"/>
                    <a:ext cx="1847850" cy="1219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5AF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8E4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C8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E4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768F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C5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04A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D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2F9A2"/>
    <w:lvl w:ilvl="0">
      <w:start w:val="1"/>
      <w:numFmt w:val="decimal"/>
      <w:pStyle w:val="ListNumber"/>
      <w:lvlText w:val="%1."/>
      <w:lvlJc w:val="left"/>
      <w:pPr>
        <w:ind w:left="360" w:hanging="360"/>
      </w:pPr>
      <w:rPr>
        <w:rFonts w:ascii="Rubik Medium" w:hAnsi="Rubik Medium" w:hint="default"/>
        <w:color w:val="71DBD4"/>
      </w:rPr>
    </w:lvl>
  </w:abstractNum>
  <w:abstractNum w:abstractNumId="9" w15:restartNumberingAfterBreak="0">
    <w:nsid w:val="FFFFFF89"/>
    <w:multiLevelType w:val="singleLevel"/>
    <w:tmpl w:val="514E8398"/>
    <w:lvl w:ilvl="0">
      <w:start w:val="1"/>
      <w:numFmt w:val="bullet"/>
      <w:lvlText w:val=""/>
      <w:lvlJc w:val="left"/>
      <w:pPr>
        <w:ind w:left="360" w:hanging="360"/>
      </w:pPr>
      <w:rPr>
        <w:rFonts w:ascii="Symbol" w:hAnsi="Symbol" w:hint="default"/>
        <w:color w:val="71DBD4" w:themeColor="accent2"/>
      </w:rPr>
    </w:lvl>
  </w:abstractNum>
  <w:abstractNum w:abstractNumId="10" w15:restartNumberingAfterBreak="0">
    <w:nsid w:val="034F195A"/>
    <w:multiLevelType w:val="hybridMultilevel"/>
    <w:tmpl w:val="74E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95572"/>
    <w:multiLevelType w:val="hybridMultilevel"/>
    <w:tmpl w:val="6B4A5984"/>
    <w:lvl w:ilvl="0" w:tplc="4E080E26">
      <w:start w:val="1"/>
      <w:numFmt w:val="bullet"/>
      <w:lvlText w:val=""/>
      <w:lvlJc w:val="left"/>
      <w:pPr>
        <w:ind w:left="360" w:hanging="360"/>
      </w:pPr>
      <w:rPr>
        <w:rFonts w:ascii="Symbol" w:hAnsi="Symbol" w:hint="default"/>
        <w:color w:val="71DBD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862EC"/>
    <w:multiLevelType w:val="hybridMultilevel"/>
    <w:tmpl w:val="96909FFA"/>
    <w:lvl w:ilvl="0" w:tplc="DE9476A6">
      <w:start w:val="1"/>
      <w:numFmt w:val="bullet"/>
      <w:pStyle w:val="ListBullet"/>
      <w:lvlText w:val=""/>
      <w:lvlJc w:val="left"/>
      <w:pPr>
        <w:ind w:left="928" w:hanging="360"/>
      </w:pPr>
      <w:rPr>
        <w:rFonts w:ascii="Symbol" w:hAnsi="Symbol" w:hint="default"/>
        <w:color w:val="71DBD4"/>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3" w15:restartNumberingAfterBreak="0">
    <w:nsid w:val="0D076A29"/>
    <w:multiLevelType w:val="hybridMultilevel"/>
    <w:tmpl w:val="FDA6946C"/>
    <w:lvl w:ilvl="0" w:tplc="C324AF56">
      <w:start w:val="1"/>
      <w:numFmt w:val="bullet"/>
      <w:lvlText w:val=""/>
      <w:lvlJc w:val="left"/>
      <w:pPr>
        <w:ind w:left="717" w:hanging="360"/>
      </w:pPr>
      <w:rPr>
        <w:rFonts w:ascii="Symbol" w:hAnsi="Symbol" w:hint="default"/>
        <w:color w:val="63CECA"/>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10F37AF3"/>
    <w:multiLevelType w:val="hybridMultilevel"/>
    <w:tmpl w:val="3B3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7903AA"/>
    <w:multiLevelType w:val="hybridMultilevel"/>
    <w:tmpl w:val="A2D43F86"/>
    <w:lvl w:ilvl="0" w:tplc="A52895B6">
      <w:start w:val="1"/>
      <w:numFmt w:val="bullet"/>
      <w:lvlText w:val=""/>
      <w:lvlJc w:val="left"/>
      <w:pPr>
        <w:ind w:left="1080" w:hanging="360"/>
      </w:pPr>
      <w:rPr>
        <w:rFonts w:ascii="Symbol" w:hAnsi="Symbol" w:hint="default"/>
        <w:color w:val="63CAC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63A6F18"/>
    <w:multiLevelType w:val="hybridMultilevel"/>
    <w:tmpl w:val="D76E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E57ABD"/>
    <w:multiLevelType w:val="hybridMultilevel"/>
    <w:tmpl w:val="864C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A34A6E"/>
    <w:multiLevelType w:val="hybridMultilevel"/>
    <w:tmpl w:val="BDF6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8C911F1"/>
    <w:multiLevelType w:val="hybridMultilevel"/>
    <w:tmpl w:val="1B1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BB10FA"/>
    <w:multiLevelType w:val="hybridMultilevel"/>
    <w:tmpl w:val="845E9E6E"/>
    <w:lvl w:ilvl="0" w:tplc="5D421774">
      <w:start w:val="1"/>
      <w:numFmt w:val="decimal"/>
      <w:lvlText w:val="%1."/>
      <w:lvlJc w:val="left"/>
      <w:pPr>
        <w:tabs>
          <w:tab w:val="num" w:pos="720"/>
        </w:tabs>
        <w:ind w:left="720" w:hanging="360"/>
      </w:pPr>
      <w:rPr>
        <w:b/>
        <w:color w:val="63CE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2C0D59"/>
    <w:multiLevelType w:val="multilevel"/>
    <w:tmpl w:val="9FA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0F5E2C"/>
    <w:multiLevelType w:val="multilevel"/>
    <w:tmpl w:val="6D4094FE"/>
    <w:lvl w:ilvl="0">
      <w:start w:val="1"/>
      <w:numFmt w:val="none"/>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60B1E7F"/>
    <w:multiLevelType w:val="hybridMultilevel"/>
    <w:tmpl w:val="6076E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A83D68"/>
    <w:multiLevelType w:val="hybridMultilevel"/>
    <w:tmpl w:val="E74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035F35"/>
    <w:multiLevelType w:val="hybridMultilevel"/>
    <w:tmpl w:val="6D8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047FEC"/>
    <w:multiLevelType w:val="hybridMultilevel"/>
    <w:tmpl w:val="C1382B36"/>
    <w:lvl w:ilvl="0" w:tplc="0F0C8BDC">
      <w:start w:val="1"/>
      <w:numFmt w:val="bullet"/>
      <w:lvlText w:val="•"/>
      <w:lvlJc w:val="left"/>
      <w:pPr>
        <w:tabs>
          <w:tab w:val="num" w:pos="720"/>
        </w:tabs>
        <w:ind w:left="720" w:hanging="360"/>
      </w:pPr>
      <w:rPr>
        <w:rFonts w:ascii="Arial" w:hAnsi="Arial" w:hint="default"/>
      </w:rPr>
    </w:lvl>
    <w:lvl w:ilvl="1" w:tplc="F6B4029E" w:tentative="1">
      <w:start w:val="1"/>
      <w:numFmt w:val="bullet"/>
      <w:lvlText w:val="•"/>
      <w:lvlJc w:val="left"/>
      <w:pPr>
        <w:tabs>
          <w:tab w:val="num" w:pos="1440"/>
        </w:tabs>
        <w:ind w:left="1440" w:hanging="360"/>
      </w:pPr>
      <w:rPr>
        <w:rFonts w:ascii="Arial" w:hAnsi="Arial" w:hint="default"/>
      </w:rPr>
    </w:lvl>
    <w:lvl w:ilvl="2" w:tplc="D65C0758" w:tentative="1">
      <w:start w:val="1"/>
      <w:numFmt w:val="bullet"/>
      <w:lvlText w:val="•"/>
      <w:lvlJc w:val="left"/>
      <w:pPr>
        <w:tabs>
          <w:tab w:val="num" w:pos="2160"/>
        </w:tabs>
        <w:ind w:left="2160" w:hanging="360"/>
      </w:pPr>
      <w:rPr>
        <w:rFonts w:ascii="Arial" w:hAnsi="Arial" w:hint="default"/>
      </w:rPr>
    </w:lvl>
    <w:lvl w:ilvl="3" w:tplc="1064475E" w:tentative="1">
      <w:start w:val="1"/>
      <w:numFmt w:val="bullet"/>
      <w:lvlText w:val="•"/>
      <w:lvlJc w:val="left"/>
      <w:pPr>
        <w:tabs>
          <w:tab w:val="num" w:pos="2880"/>
        </w:tabs>
        <w:ind w:left="2880" w:hanging="360"/>
      </w:pPr>
      <w:rPr>
        <w:rFonts w:ascii="Arial" w:hAnsi="Arial" w:hint="default"/>
      </w:rPr>
    </w:lvl>
    <w:lvl w:ilvl="4" w:tplc="2E06E8BE" w:tentative="1">
      <w:start w:val="1"/>
      <w:numFmt w:val="bullet"/>
      <w:lvlText w:val="•"/>
      <w:lvlJc w:val="left"/>
      <w:pPr>
        <w:tabs>
          <w:tab w:val="num" w:pos="3600"/>
        </w:tabs>
        <w:ind w:left="3600" w:hanging="360"/>
      </w:pPr>
      <w:rPr>
        <w:rFonts w:ascii="Arial" w:hAnsi="Arial" w:hint="default"/>
      </w:rPr>
    </w:lvl>
    <w:lvl w:ilvl="5" w:tplc="5D3EA5FE" w:tentative="1">
      <w:start w:val="1"/>
      <w:numFmt w:val="bullet"/>
      <w:lvlText w:val="•"/>
      <w:lvlJc w:val="left"/>
      <w:pPr>
        <w:tabs>
          <w:tab w:val="num" w:pos="4320"/>
        </w:tabs>
        <w:ind w:left="4320" w:hanging="360"/>
      </w:pPr>
      <w:rPr>
        <w:rFonts w:ascii="Arial" w:hAnsi="Arial" w:hint="default"/>
      </w:rPr>
    </w:lvl>
    <w:lvl w:ilvl="6" w:tplc="9B241E08" w:tentative="1">
      <w:start w:val="1"/>
      <w:numFmt w:val="bullet"/>
      <w:lvlText w:val="•"/>
      <w:lvlJc w:val="left"/>
      <w:pPr>
        <w:tabs>
          <w:tab w:val="num" w:pos="5040"/>
        </w:tabs>
        <w:ind w:left="5040" w:hanging="360"/>
      </w:pPr>
      <w:rPr>
        <w:rFonts w:ascii="Arial" w:hAnsi="Arial" w:hint="default"/>
      </w:rPr>
    </w:lvl>
    <w:lvl w:ilvl="7" w:tplc="9112F15E" w:tentative="1">
      <w:start w:val="1"/>
      <w:numFmt w:val="bullet"/>
      <w:lvlText w:val="•"/>
      <w:lvlJc w:val="left"/>
      <w:pPr>
        <w:tabs>
          <w:tab w:val="num" w:pos="5760"/>
        </w:tabs>
        <w:ind w:left="5760" w:hanging="360"/>
      </w:pPr>
      <w:rPr>
        <w:rFonts w:ascii="Arial" w:hAnsi="Arial" w:hint="default"/>
      </w:rPr>
    </w:lvl>
    <w:lvl w:ilvl="8" w:tplc="58704A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F284AA2"/>
    <w:multiLevelType w:val="hybridMultilevel"/>
    <w:tmpl w:val="D734A1D6"/>
    <w:lvl w:ilvl="0" w:tplc="0354307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1833A5F"/>
    <w:multiLevelType w:val="hybridMultilevel"/>
    <w:tmpl w:val="2828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7A16E4"/>
    <w:multiLevelType w:val="hybridMultilevel"/>
    <w:tmpl w:val="D07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C82F30"/>
    <w:multiLevelType w:val="hybridMultilevel"/>
    <w:tmpl w:val="C54ECBBA"/>
    <w:lvl w:ilvl="0" w:tplc="5630040E">
      <w:start w:val="1"/>
      <w:numFmt w:val="bullet"/>
      <w:pStyle w:val="ListParagraph"/>
      <w:lvlText w:val=""/>
      <w:lvlJc w:val="left"/>
      <w:pPr>
        <w:ind w:left="115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88B35D8"/>
    <w:multiLevelType w:val="hybridMultilevel"/>
    <w:tmpl w:val="C36A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A4E42"/>
    <w:multiLevelType w:val="hybridMultilevel"/>
    <w:tmpl w:val="96CA341C"/>
    <w:lvl w:ilvl="0" w:tplc="A4FCC4E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AC9425F"/>
    <w:multiLevelType w:val="hybridMultilevel"/>
    <w:tmpl w:val="E0B8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F59B7"/>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770D1"/>
    <w:multiLevelType w:val="hybridMultilevel"/>
    <w:tmpl w:val="C6C2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223AAC"/>
    <w:multiLevelType w:val="hybridMultilevel"/>
    <w:tmpl w:val="3E9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F454F4"/>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413683"/>
    <w:multiLevelType w:val="hybridMultilevel"/>
    <w:tmpl w:val="13DC60EA"/>
    <w:lvl w:ilvl="0" w:tplc="4E080E26">
      <w:start w:val="1"/>
      <w:numFmt w:val="bullet"/>
      <w:lvlText w:val=""/>
      <w:lvlJc w:val="left"/>
      <w:pPr>
        <w:ind w:left="360" w:hanging="360"/>
      </w:pPr>
      <w:rPr>
        <w:rFonts w:ascii="Symbol" w:hAnsi="Symbol" w:hint="default"/>
        <w:color w:val="71DBD4"/>
      </w:rPr>
    </w:lvl>
    <w:lvl w:ilvl="1" w:tplc="7E3653C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362B75"/>
    <w:multiLevelType w:val="hybridMultilevel"/>
    <w:tmpl w:val="D26E3B4A"/>
    <w:lvl w:ilvl="0" w:tplc="FA1CC8F8">
      <w:numFmt w:val="bullet"/>
      <w:lvlText w:val="-"/>
      <w:lvlJc w:val="left"/>
      <w:pPr>
        <w:ind w:left="720" w:hanging="360"/>
      </w:pPr>
      <w:rPr>
        <w:rFonts w:ascii="Rubik Medium" w:eastAsiaTheme="minorHAnsi" w:hAnsi="Rubik Medium" w:cs="Rubik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B1A12"/>
    <w:multiLevelType w:val="hybridMultilevel"/>
    <w:tmpl w:val="B0D0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1"/>
  </w:num>
  <w:num w:numId="13">
    <w:abstractNumId w:val="29"/>
  </w:num>
  <w:num w:numId="14">
    <w:abstractNumId w:val="17"/>
  </w:num>
  <w:num w:numId="15">
    <w:abstractNumId w:val="35"/>
  </w:num>
  <w:num w:numId="16">
    <w:abstractNumId w:val="32"/>
  </w:num>
  <w:num w:numId="17">
    <w:abstractNumId w:val="9"/>
  </w:num>
  <w:num w:numId="18">
    <w:abstractNumId w:val="9"/>
  </w:num>
  <w:num w:numId="19">
    <w:abstractNumId w:val="9"/>
  </w:num>
  <w:num w:numId="20">
    <w:abstractNumId w:val="16"/>
  </w:num>
  <w:num w:numId="21">
    <w:abstractNumId w:val="13"/>
  </w:num>
  <w:num w:numId="22">
    <w:abstractNumId w:val="8"/>
  </w:num>
  <w:num w:numId="23">
    <w:abstractNumId w:val="26"/>
  </w:num>
  <w:num w:numId="24">
    <w:abstractNumId w:val="20"/>
  </w:num>
  <w:num w:numId="25">
    <w:abstractNumId w:val="9"/>
  </w:num>
  <w:num w:numId="26">
    <w:abstractNumId w:val="23"/>
  </w:num>
  <w:num w:numId="27">
    <w:abstractNumId w:val="25"/>
  </w:num>
  <w:num w:numId="28">
    <w:abstractNumId w:val="36"/>
  </w:num>
  <w:num w:numId="29">
    <w:abstractNumId w:val="2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33"/>
  </w:num>
  <w:num w:numId="34">
    <w:abstractNumId w:val="31"/>
  </w:num>
  <w:num w:numId="35">
    <w:abstractNumId w:val="10"/>
  </w:num>
  <w:num w:numId="36">
    <w:abstractNumId w:val="24"/>
  </w:num>
  <w:num w:numId="37">
    <w:abstractNumId w:val="39"/>
  </w:num>
  <w:num w:numId="38">
    <w:abstractNumId w:val="11"/>
  </w:num>
  <w:num w:numId="39">
    <w:abstractNumId w:val="12"/>
  </w:num>
  <w:num w:numId="40">
    <w:abstractNumId w:val="38"/>
  </w:num>
  <w:num w:numId="41">
    <w:abstractNumId w:val="34"/>
  </w:num>
  <w:num w:numId="42">
    <w:abstractNumId w:val="37"/>
  </w:num>
  <w:num w:numId="43">
    <w:abstractNumId w:val="15"/>
  </w:num>
  <w:num w:numId="44">
    <w:abstractNumId w:val="8"/>
    <w:lvlOverride w:ilvl="0">
      <w:startOverride w:val="1"/>
    </w:lvlOverride>
  </w:num>
  <w:num w:numId="45">
    <w:abstractNumId w:val="30"/>
  </w:num>
  <w:num w:numId="46">
    <w:abstractNumId w:val="4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revisionView w:inkAnnotations="0"/>
  <w:documentProtection w:edit="readOnly"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E6"/>
    <w:rsid w:val="00014081"/>
    <w:rsid w:val="00016E65"/>
    <w:rsid w:val="000248FE"/>
    <w:rsid w:val="000251CA"/>
    <w:rsid w:val="00027C34"/>
    <w:rsid w:val="00030523"/>
    <w:rsid w:val="00040D7A"/>
    <w:rsid w:val="00044B0F"/>
    <w:rsid w:val="000512F1"/>
    <w:rsid w:val="0005726A"/>
    <w:rsid w:val="0007272E"/>
    <w:rsid w:val="0007289D"/>
    <w:rsid w:val="0009036E"/>
    <w:rsid w:val="00095C00"/>
    <w:rsid w:val="00096CB3"/>
    <w:rsid w:val="000A1EDC"/>
    <w:rsid w:val="000A60AA"/>
    <w:rsid w:val="000D16B3"/>
    <w:rsid w:val="000E4B6B"/>
    <w:rsid w:val="000E7D6C"/>
    <w:rsid w:val="000F6DB1"/>
    <w:rsid w:val="0011284E"/>
    <w:rsid w:val="00114B50"/>
    <w:rsid w:val="001330E8"/>
    <w:rsid w:val="00137D27"/>
    <w:rsid w:val="001413A6"/>
    <w:rsid w:val="00145855"/>
    <w:rsid w:val="00154065"/>
    <w:rsid w:val="001645BE"/>
    <w:rsid w:val="00167CA8"/>
    <w:rsid w:val="00175037"/>
    <w:rsid w:val="00177CE0"/>
    <w:rsid w:val="00180264"/>
    <w:rsid w:val="00180934"/>
    <w:rsid w:val="001812D7"/>
    <w:rsid w:val="00183765"/>
    <w:rsid w:val="00183B51"/>
    <w:rsid w:val="001A19C6"/>
    <w:rsid w:val="001A1D76"/>
    <w:rsid w:val="001B2378"/>
    <w:rsid w:val="001D159E"/>
    <w:rsid w:val="001F1656"/>
    <w:rsid w:val="001F2D66"/>
    <w:rsid w:val="001F4BF3"/>
    <w:rsid w:val="001F79A6"/>
    <w:rsid w:val="0021717F"/>
    <w:rsid w:val="00222104"/>
    <w:rsid w:val="0022359F"/>
    <w:rsid w:val="00237DF3"/>
    <w:rsid w:val="002524E4"/>
    <w:rsid w:val="00263C8B"/>
    <w:rsid w:val="0027415C"/>
    <w:rsid w:val="002875C3"/>
    <w:rsid w:val="00287B7E"/>
    <w:rsid w:val="002939D6"/>
    <w:rsid w:val="00294172"/>
    <w:rsid w:val="002A29E0"/>
    <w:rsid w:val="002A493B"/>
    <w:rsid w:val="002B22F8"/>
    <w:rsid w:val="002B26FF"/>
    <w:rsid w:val="002B2D7C"/>
    <w:rsid w:val="002B2F3E"/>
    <w:rsid w:val="002C13DB"/>
    <w:rsid w:val="002C1AFF"/>
    <w:rsid w:val="002C2E47"/>
    <w:rsid w:val="002C5296"/>
    <w:rsid w:val="002C7866"/>
    <w:rsid w:val="002D270A"/>
    <w:rsid w:val="002E000B"/>
    <w:rsid w:val="002E0253"/>
    <w:rsid w:val="002E7195"/>
    <w:rsid w:val="002F35B6"/>
    <w:rsid w:val="003006B8"/>
    <w:rsid w:val="00303412"/>
    <w:rsid w:val="0031296A"/>
    <w:rsid w:val="0032298F"/>
    <w:rsid w:val="00325625"/>
    <w:rsid w:val="003415AF"/>
    <w:rsid w:val="00341D2E"/>
    <w:rsid w:val="00343B05"/>
    <w:rsid w:val="00344B6C"/>
    <w:rsid w:val="00346B1F"/>
    <w:rsid w:val="0034717C"/>
    <w:rsid w:val="00354EA2"/>
    <w:rsid w:val="003654F2"/>
    <w:rsid w:val="00370FF3"/>
    <w:rsid w:val="0037688C"/>
    <w:rsid w:val="003811C8"/>
    <w:rsid w:val="0038327A"/>
    <w:rsid w:val="003838F1"/>
    <w:rsid w:val="00386B47"/>
    <w:rsid w:val="003875C9"/>
    <w:rsid w:val="00393C2D"/>
    <w:rsid w:val="003A0DE3"/>
    <w:rsid w:val="003A3191"/>
    <w:rsid w:val="003B304D"/>
    <w:rsid w:val="003C2646"/>
    <w:rsid w:val="003C2B1D"/>
    <w:rsid w:val="003D1FB8"/>
    <w:rsid w:val="003D496E"/>
    <w:rsid w:val="003E678E"/>
    <w:rsid w:val="004035A1"/>
    <w:rsid w:val="0040747E"/>
    <w:rsid w:val="00411D24"/>
    <w:rsid w:val="00417482"/>
    <w:rsid w:val="00421719"/>
    <w:rsid w:val="00421A58"/>
    <w:rsid w:val="0043632F"/>
    <w:rsid w:val="004458C9"/>
    <w:rsid w:val="00455FC9"/>
    <w:rsid w:val="004578AB"/>
    <w:rsid w:val="00464842"/>
    <w:rsid w:val="004663FE"/>
    <w:rsid w:val="00492C0D"/>
    <w:rsid w:val="00493A9C"/>
    <w:rsid w:val="004966D3"/>
    <w:rsid w:val="004A109F"/>
    <w:rsid w:val="004A15E2"/>
    <w:rsid w:val="004A45C0"/>
    <w:rsid w:val="004A54D6"/>
    <w:rsid w:val="004B3C58"/>
    <w:rsid w:val="004B6A53"/>
    <w:rsid w:val="004C008A"/>
    <w:rsid w:val="004D08D7"/>
    <w:rsid w:val="004D0BFF"/>
    <w:rsid w:val="004D530E"/>
    <w:rsid w:val="004E31E9"/>
    <w:rsid w:val="004E3E1F"/>
    <w:rsid w:val="004E7584"/>
    <w:rsid w:val="004E7835"/>
    <w:rsid w:val="004F1F35"/>
    <w:rsid w:val="004F23A6"/>
    <w:rsid w:val="00501791"/>
    <w:rsid w:val="00502F12"/>
    <w:rsid w:val="005207C7"/>
    <w:rsid w:val="0052084F"/>
    <w:rsid w:val="0052407F"/>
    <w:rsid w:val="0052576D"/>
    <w:rsid w:val="00527396"/>
    <w:rsid w:val="00527643"/>
    <w:rsid w:val="00535702"/>
    <w:rsid w:val="005421D1"/>
    <w:rsid w:val="005430D8"/>
    <w:rsid w:val="00544AFD"/>
    <w:rsid w:val="00545D38"/>
    <w:rsid w:val="00557112"/>
    <w:rsid w:val="00563F42"/>
    <w:rsid w:val="005702E2"/>
    <w:rsid w:val="00583E5E"/>
    <w:rsid w:val="00591ACA"/>
    <w:rsid w:val="005A3D42"/>
    <w:rsid w:val="005A7E19"/>
    <w:rsid w:val="005B1510"/>
    <w:rsid w:val="005B1943"/>
    <w:rsid w:val="005B2E33"/>
    <w:rsid w:val="005C31F0"/>
    <w:rsid w:val="005C61BA"/>
    <w:rsid w:val="005D15AE"/>
    <w:rsid w:val="005D25E4"/>
    <w:rsid w:val="005D2904"/>
    <w:rsid w:val="005E47C5"/>
    <w:rsid w:val="005F0754"/>
    <w:rsid w:val="005F0E75"/>
    <w:rsid w:val="005F7D4B"/>
    <w:rsid w:val="006034B8"/>
    <w:rsid w:val="006062EE"/>
    <w:rsid w:val="00615AD9"/>
    <w:rsid w:val="00623ACB"/>
    <w:rsid w:val="006247E0"/>
    <w:rsid w:val="006314B0"/>
    <w:rsid w:val="0063271D"/>
    <w:rsid w:val="006344C4"/>
    <w:rsid w:val="00642DE4"/>
    <w:rsid w:val="00650B45"/>
    <w:rsid w:val="00654C9A"/>
    <w:rsid w:val="00664C3E"/>
    <w:rsid w:val="006650EC"/>
    <w:rsid w:val="006840CF"/>
    <w:rsid w:val="00691905"/>
    <w:rsid w:val="006A49D3"/>
    <w:rsid w:val="006B3F78"/>
    <w:rsid w:val="006B710A"/>
    <w:rsid w:val="006C74CC"/>
    <w:rsid w:val="006D38B4"/>
    <w:rsid w:val="006D453D"/>
    <w:rsid w:val="006E00FF"/>
    <w:rsid w:val="006E2731"/>
    <w:rsid w:val="006E3354"/>
    <w:rsid w:val="006E5DDB"/>
    <w:rsid w:val="006F56A9"/>
    <w:rsid w:val="006F7730"/>
    <w:rsid w:val="007078AD"/>
    <w:rsid w:val="007120EC"/>
    <w:rsid w:val="007124A5"/>
    <w:rsid w:val="00715F22"/>
    <w:rsid w:val="00716F39"/>
    <w:rsid w:val="0072772A"/>
    <w:rsid w:val="007335F9"/>
    <w:rsid w:val="00751A23"/>
    <w:rsid w:val="00752243"/>
    <w:rsid w:val="00763314"/>
    <w:rsid w:val="00765FD4"/>
    <w:rsid w:val="007744AB"/>
    <w:rsid w:val="007A5635"/>
    <w:rsid w:val="007B336A"/>
    <w:rsid w:val="007B43E7"/>
    <w:rsid w:val="007B48C9"/>
    <w:rsid w:val="007C5470"/>
    <w:rsid w:val="007D2765"/>
    <w:rsid w:val="007D4BF8"/>
    <w:rsid w:val="007D502F"/>
    <w:rsid w:val="007D6FAB"/>
    <w:rsid w:val="007E0A74"/>
    <w:rsid w:val="007E67C0"/>
    <w:rsid w:val="007E7AEE"/>
    <w:rsid w:val="007F0219"/>
    <w:rsid w:val="007F0F54"/>
    <w:rsid w:val="00801866"/>
    <w:rsid w:val="00801A75"/>
    <w:rsid w:val="00804597"/>
    <w:rsid w:val="00804782"/>
    <w:rsid w:val="00805C57"/>
    <w:rsid w:val="00807457"/>
    <w:rsid w:val="00810C37"/>
    <w:rsid w:val="008149D4"/>
    <w:rsid w:val="008235E4"/>
    <w:rsid w:val="00823E44"/>
    <w:rsid w:val="008263C9"/>
    <w:rsid w:val="0083223A"/>
    <w:rsid w:val="0083358F"/>
    <w:rsid w:val="0084134D"/>
    <w:rsid w:val="00843886"/>
    <w:rsid w:val="00857F88"/>
    <w:rsid w:val="00863124"/>
    <w:rsid w:val="00864532"/>
    <w:rsid w:val="00867AC6"/>
    <w:rsid w:val="00872262"/>
    <w:rsid w:val="008760C5"/>
    <w:rsid w:val="00877DB6"/>
    <w:rsid w:val="008959E6"/>
    <w:rsid w:val="008A0176"/>
    <w:rsid w:val="008A06D4"/>
    <w:rsid w:val="008B737D"/>
    <w:rsid w:val="008B76BE"/>
    <w:rsid w:val="008C6F69"/>
    <w:rsid w:val="008D3394"/>
    <w:rsid w:val="008E1B0F"/>
    <w:rsid w:val="008E2DC5"/>
    <w:rsid w:val="008E4F28"/>
    <w:rsid w:val="008F0EB2"/>
    <w:rsid w:val="008F3167"/>
    <w:rsid w:val="008F60EB"/>
    <w:rsid w:val="00902F8F"/>
    <w:rsid w:val="00912292"/>
    <w:rsid w:val="0091577C"/>
    <w:rsid w:val="009421CF"/>
    <w:rsid w:val="0094259F"/>
    <w:rsid w:val="0094544F"/>
    <w:rsid w:val="009517C7"/>
    <w:rsid w:val="00956842"/>
    <w:rsid w:val="009572D1"/>
    <w:rsid w:val="00963719"/>
    <w:rsid w:val="00970388"/>
    <w:rsid w:val="009704D4"/>
    <w:rsid w:val="00971849"/>
    <w:rsid w:val="009836C3"/>
    <w:rsid w:val="009856C8"/>
    <w:rsid w:val="00991374"/>
    <w:rsid w:val="00995D5A"/>
    <w:rsid w:val="009A2F44"/>
    <w:rsid w:val="009B30FB"/>
    <w:rsid w:val="009B6185"/>
    <w:rsid w:val="009D68FF"/>
    <w:rsid w:val="009D6BBA"/>
    <w:rsid w:val="009D6C4D"/>
    <w:rsid w:val="009F31B4"/>
    <w:rsid w:val="00A0544D"/>
    <w:rsid w:val="00A06085"/>
    <w:rsid w:val="00A337F9"/>
    <w:rsid w:val="00A43E9A"/>
    <w:rsid w:val="00A52D2E"/>
    <w:rsid w:val="00A61033"/>
    <w:rsid w:val="00A6313F"/>
    <w:rsid w:val="00A73756"/>
    <w:rsid w:val="00A77281"/>
    <w:rsid w:val="00A85BF4"/>
    <w:rsid w:val="00A928BC"/>
    <w:rsid w:val="00AA68CA"/>
    <w:rsid w:val="00AB14B6"/>
    <w:rsid w:val="00AB21CD"/>
    <w:rsid w:val="00AB2730"/>
    <w:rsid w:val="00AC1847"/>
    <w:rsid w:val="00AE1647"/>
    <w:rsid w:val="00AF3DDC"/>
    <w:rsid w:val="00AF53D8"/>
    <w:rsid w:val="00B01CEC"/>
    <w:rsid w:val="00B03FF1"/>
    <w:rsid w:val="00B16C3C"/>
    <w:rsid w:val="00B24C75"/>
    <w:rsid w:val="00B24FFD"/>
    <w:rsid w:val="00B35FE6"/>
    <w:rsid w:val="00B457ED"/>
    <w:rsid w:val="00B46443"/>
    <w:rsid w:val="00B5152C"/>
    <w:rsid w:val="00B52593"/>
    <w:rsid w:val="00B53327"/>
    <w:rsid w:val="00B6284B"/>
    <w:rsid w:val="00B72179"/>
    <w:rsid w:val="00B75089"/>
    <w:rsid w:val="00B928F1"/>
    <w:rsid w:val="00B94DED"/>
    <w:rsid w:val="00B97700"/>
    <w:rsid w:val="00BA2014"/>
    <w:rsid w:val="00BA64BF"/>
    <w:rsid w:val="00BB190C"/>
    <w:rsid w:val="00BB62F7"/>
    <w:rsid w:val="00BC1FB6"/>
    <w:rsid w:val="00BC6210"/>
    <w:rsid w:val="00BD7CC3"/>
    <w:rsid w:val="00BE06B7"/>
    <w:rsid w:val="00BE2423"/>
    <w:rsid w:val="00BE49FE"/>
    <w:rsid w:val="00BE695A"/>
    <w:rsid w:val="00C032BE"/>
    <w:rsid w:val="00C07119"/>
    <w:rsid w:val="00C121EA"/>
    <w:rsid w:val="00C219BF"/>
    <w:rsid w:val="00C317A7"/>
    <w:rsid w:val="00C3282B"/>
    <w:rsid w:val="00C405BE"/>
    <w:rsid w:val="00C52144"/>
    <w:rsid w:val="00C60EDD"/>
    <w:rsid w:val="00C61479"/>
    <w:rsid w:val="00C61AEA"/>
    <w:rsid w:val="00C767F9"/>
    <w:rsid w:val="00C771FE"/>
    <w:rsid w:val="00C83354"/>
    <w:rsid w:val="00C868B1"/>
    <w:rsid w:val="00C87C4B"/>
    <w:rsid w:val="00C9319D"/>
    <w:rsid w:val="00CC70A9"/>
    <w:rsid w:val="00CE3915"/>
    <w:rsid w:val="00CE54F1"/>
    <w:rsid w:val="00CE5F94"/>
    <w:rsid w:val="00D031FE"/>
    <w:rsid w:val="00D143DD"/>
    <w:rsid w:val="00D2142F"/>
    <w:rsid w:val="00D22219"/>
    <w:rsid w:val="00D26311"/>
    <w:rsid w:val="00D36384"/>
    <w:rsid w:val="00D42347"/>
    <w:rsid w:val="00D5070F"/>
    <w:rsid w:val="00D64D21"/>
    <w:rsid w:val="00D64F15"/>
    <w:rsid w:val="00D74BE3"/>
    <w:rsid w:val="00D74D34"/>
    <w:rsid w:val="00D7781F"/>
    <w:rsid w:val="00D85A43"/>
    <w:rsid w:val="00D8611E"/>
    <w:rsid w:val="00D86B88"/>
    <w:rsid w:val="00DB1A2F"/>
    <w:rsid w:val="00DB26EF"/>
    <w:rsid w:val="00DB4E5E"/>
    <w:rsid w:val="00DC4F24"/>
    <w:rsid w:val="00DD3909"/>
    <w:rsid w:val="00DD707B"/>
    <w:rsid w:val="00DF2EDD"/>
    <w:rsid w:val="00DF35C6"/>
    <w:rsid w:val="00DF3B6F"/>
    <w:rsid w:val="00E109A6"/>
    <w:rsid w:val="00E1251D"/>
    <w:rsid w:val="00E22B72"/>
    <w:rsid w:val="00E23200"/>
    <w:rsid w:val="00E3143C"/>
    <w:rsid w:val="00E40FC0"/>
    <w:rsid w:val="00E4346C"/>
    <w:rsid w:val="00E46235"/>
    <w:rsid w:val="00E639E3"/>
    <w:rsid w:val="00E655B0"/>
    <w:rsid w:val="00EA0727"/>
    <w:rsid w:val="00EA2521"/>
    <w:rsid w:val="00EA4FE6"/>
    <w:rsid w:val="00EA7E19"/>
    <w:rsid w:val="00EB37F6"/>
    <w:rsid w:val="00EC37AD"/>
    <w:rsid w:val="00EC470E"/>
    <w:rsid w:val="00EC4D6D"/>
    <w:rsid w:val="00ED07EE"/>
    <w:rsid w:val="00ED4546"/>
    <w:rsid w:val="00ED5AFD"/>
    <w:rsid w:val="00EF0030"/>
    <w:rsid w:val="00EF3B8F"/>
    <w:rsid w:val="00F03791"/>
    <w:rsid w:val="00F05AF6"/>
    <w:rsid w:val="00F062A2"/>
    <w:rsid w:val="00F1652E"/>
    <w:rsid w:val="00F174C6"/>
    <w:rsid w:val="00F2788C"/>
    <w:rsid w:val="00F313D3"/>
    <w:rsid w:val="00F319E1"/>
    <w:rsid w:val="00F3369B"/>
    <w:rsid w:val="00F36570"/>
    <w:rsid w:val="00F46F61"/>
    <w:rsid w:val="00F5396B"/>
    <w:rsid w:val="00F6557D"/>
    <w:rsid w:val="00F65C94"/>
    <w:rsid w:val="00F80D1B"/>
    <w:rsid w:val="00F85FF4"/>
    <w:rsid w:val="00F9074C"/>
    <w:rsid w:val="00F92833"/>
    <w:rsid w:val="00F93775"/>
    <w:rsid w:val="00FA48F2"/>
    <w:rsid w:val="00FA5607"/>
    <w:rsid w:val="00FA6C98"/>
    <w:rsid w:val="00FB221F"/>
    <w:rsid w:val="00FB373E"/>
    <w:rsid w:val="00FB778C"/>
    <w:rsid w:val="00FB7BE3"/>
    <w:rsid w:val="00FC0625"/>
    <w:rsid w:val="00FE1F76"/>
    <w:rsid w:val="00FE528C"/>
    <w:rsid w:val="00FF0F98"/>
    <w:rsid w:val="00FF75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88B2"/>
  <w15:chartTrackingRefBased/>
  <w15:docId w15:val="{67336E81-E629-4AF0-AE75-BEFD8C3E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ubik" w:eastAsiaTheme="minorHAnsi" w:hAnsi="Rubik" w:cstheme="minorBidi"/>
        <w:color w:val="373A36"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BE"/>
    <w:pPr>
      <w:suppressAutoHyphens/>
    </w:pPr>
  </w:style>
  <w:style w:type="paragraph" w:styleId="Heading1">
    <w:name w:val="heading 1"/>
    <w:basedOn w:val="Normal"/>
    <w:next w:val="Normal"/>
    <w:link w:val="Heading1Char"/>
    <w:uiPriority w:val="9"/>
    <w:qFormat/>
    <w:rsid w:val="00C121EA"/>
    <w:pPr>
      <w:spacing w:before="360" w:line="240" w:lineRule="auto"/>
      <w:outlineLvl w:val="0"/>
    </w:pPr>
    <w:rPr>
      <w:rFonts w:ascii="Accelerate" w:eastAsiaTheme="majorEastAsia" w:hAnsi="Accelerate" w:cstheme="majorBidi"/>
      <w:noProof/>
      <w:spacing w:val="5"/>
      <w:kern w:val="28"/>
      <w:sz w:val="72"/>
      <w:szCs w:val="72"/>
      <w14:cntxtAlts/>
    </w:rPr>
  </w:style>
  <w:style w:type="paragraph" w:styleId="Heading2">
    <w:name w:val="heading 2"/>
    <w:basedOn w:val="Normal"/>
    <w:next w:val="Normal"/>
    <w:link w:val="Heading2Char"/>
    <w:uiPriority w:val="9"/>
    <w:qFormat/>
    <w:rsid w:val="00527643"/>
    <w:pPr>
      <w:keepNext/>
      <w:keepLines/>
      <w:spacing w:before="240" w:after="0"/>
      <w:outlineLvl w:val="1"/>
    </w:pPr>
    <w:rPr>
      <w:rFonts w:eastAsiaTheme="majorEastAsia"/>
      <w:b/>
      <w:bCs/>
      <w:color w:val="E81140" w:themeColor="accent1"/>
      <w:sz w:val="36"/>
      <w:szCs w:val="36"/>
    </w:rPr>
  </w:style>
  <w:style w:type="paragraph" w:styleId="Heading3">
    <w:name w:val="heading 3"/>
    <w:basedOn w:val="Heading2"/>
    <w:next w:val="Normal"/>
    <w:link w:val="Heading3Char"/>
    <w:uiPriority w:val="9"/>
    <w:qFormat/>
    <w:rsid w:val="001413A6"/>
    <w:pPr>
      <w:outlineLvl w:val="2"/>
    </w:pPr>
    <w:rPr>
      <w:rFonts w:ascii="Rubik Medium" w:hAnsi="Rubik Medium" w:cs="Rubik Medium"/>
      <w:b w:val="0"/>
      <w:sz w:val="28"/>
      <w:szCs w:val="28"/>
    </w:rPr>
  </w:style>
  <w:style w:type="paragraph" w:styleId="Heading4">
    <w:name w:val="heading 4"/>
    <w:basedOn w:val="Normal"/>
    <w:next w:val="Normal"/>
    <w:link w:val="Heading4Char"/>
    <w:uiPriority w:val="9"/>
    <w:qFormat/>
    <w:rsid w:val="003875C9"/>
    <w:pPr>
      <w:keepNext/>
      <w:keepLines/>
      <w:spacing w:before="120" w:after="0"/>
      <w:outlineLvl w:val="3"/>
    </w:pPr>
    <w:rPr>
      <w:rFonts w:ascii="Rubik Medium" w:eastAsiaTheme="majorEastAsia" w:hAnsi="Rubik Medium" w:cstheme="majorBidi"/>
      <w:i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73081F"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ash"/>
    <w:basedOn w:val="Normal"/>
    <w:uiPriority w:val="34"/>
    <w:qFormat/>
    <w:rsid w:val="00963719"/>
    <w:pPr>
      <w:numPr>
        <w:numId w:val="45"/>
      </w:numPr>
      <w:ind w:left="924" w:hanging="357"/>
      <w:contextualSpacing/>
    </w:pPr>
  </w:style>
  <w:style w:type="character" w:customStyle="1" w:styleId="Heading1Char">
    <w:name w:val="Heading 1 Char"/>
    <w:basedOn w:val="DefaultParagraphFont"/>
    <w:link w:val="Heading1"/>
    <w:uiPriority w:val="9"/>
    <w:rsid w:val="00C121EA"/>
    <w:rPr>
      <w:rFonts w:ascii="Accelerate" w:eastAsiaTheme="majorEastAsia" w:hAnsi="Accelerate" w:cstheme="majorBidi"/>
      <w:noProof/>
      <w:spacing w:val="5"/>
      <w:kern w:val="28"/>
      <w:sz w:val="72"/>
      <w:szCs w:val="72"/>
      <w14:cntxtAlts/>
    </w:rPr>
  </w:style>
  <w:style w:type="character" w:customStyle="1" w:styleId="Heading3Char">
    <w:name w:val="Heading 3 Char"/>
    <w:basedOn w:val="DefaultParagraphFont"/>
    <w:link w:val="Heading3"/>
    <w:uiPriority w:val="9"/>
    <w:rsid w:val="001413A6"/>
    <w:rPr>
      <w:rFonts w:ascii="Rubik Medium" w:eastAsiaTheme="majorEastAsia" w:hAnsi="Rubik Medium" w:cs="Rubik Medium"/>
      <w:bCs/>
      <w:color w:val="E81140" w:themeColor="accent1"/>
      <w:sz w:val="28"/>
      <w:szCs w:val="28"/>
    </w:rPr>
  </w:style>
  <w:style w:type="character" w:customStyle="1" w:styleId="Heading2Char">
    <w:name w:val="Heading 2 Char"/>
    <w:basedOn w:val="DefaultParagraphFont"/>
    <w:link w:val="Heading2"/>
    <w:uiPriority w:val="9"/>
    <w:rsid w:val="00527643"/>
    <w:rPr>
      <w:rFonts w:eastAsiaTheme="majorEastAsia"/>
      <w:b/>
      <w:bCs/>
      <w:color w:val="E81140" w:themeColor="accent1"/>
      <w:sz w:val="36"/>
      <w:szCs w:val="36"/>
    </w:rPr>
  </w:style>
  <w:style w:type="paragraph" w:styleId="Footer">
    <w:name w:val="footer"/>
    <w:basedOn w:val="Normal"/>
    <w:link w:val="FooterChar"/>
    <w:uiPriority w:val="99"/>
    <w:qFormat/>
    <w:rsid w:val="000248FE"/>
    <w:pPr>
      <w:spacing w:after="0"/>
    </w:pPr>
    <w:rPr>
      <w:color w:val="373A36" w:themeColor="text2"/>
      <w:sz w:val="15"/>
    </w:rPr>
  </w:style>
  <w:style w:type="character" w:customStyle="1" w:styleId="FooterChar">
    <w:name w:val="Footer Char"/>
    <w:basedOn w:val="DefaultParagraphFont"/>
    <w:link w:val="Footer"/>
    <w:uiPriority w:val="99"/>
    <w:rsid w:val="000248FE"/>
    <w:rPr>
      <w:rFonts w:ascii="Rubik" w:hAnsi="Rubik" w:cs="Rubik"/>
      <w:color w:val="373A36" w:themeColor="text2"/>
      <w:sz w:val="15"/>
    </w:rPr>
  </w:style>
  <w:style w:type="paragraph" w:styleId="ListBullet">
    <w:name w:val="List Bullet"/>
    <w:basedOn w:val="ListNumber"/>
    <w:uiPriority w:val="99"/>
    <w:qFormat/>
    <w:rsid w:val="006E2731"/>
    <w:pPr>
      <w:numPr>
        <w:numId w:val="39"/>
      </w:numPr>
      <w:ind w:left="284" w:hanging="284"/>
      <w:contextualSpacing/>
    </w:pPr>
    <w:rPr>
      <w:color w:val="373A36"/>
    </w:rPr>
  </w:style>
  <w:style w:type="paragraph" w:styleId="ListNumber">
    <w:name w:val="List Number"/>
    <w:basedOn w:val="Normal"/>
    <w:uiPriority w:val="99"/>
    <w:qFormat/>
    <w:rsid w:val="001812D7"/>
    <w:pPr>
      <w:numPr>
        <w:numId w:val="6"/>
      </w:numPr>
      <w:tabs>
        <w:tab w:val="left" w:pos="284"/>
      </w:tabs>
      <w:spacing w:before="120" w:after="0"/>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73081F" w:themeColor="accent1" w:themeShade="7F"/>
    </w:rPr>
  </w:style>
  <w:style w:type="character" w:styleId="Hyperlink">
    <w:name w:val="Hyperlink"/>
    <w:basedOn w:val="DefaultParagraphFont"/>
    <w:uiPriority w:val="99"/>
    <w:qFormat/>
    <w:rsid w:val="00B75089"/>
    <w:rPr>
      <w:rFonts w:ascii="Rubik Medium" w:hAnsi="Rubik Medium"/>
      <w:b w:val="0"/>
      <w:i w:val="0"/>
      <w:caps w:val="0"/>
      <w:smallCaps w:val="0"/>
      <w:strike w:val="0"/>
      <w:dstrike w:val="0"/>
      <w:vanish w:val="0"/>
      <w:color w:val="373A36" w:themeColor="text1"/>
      <w:u w:val="none"/>
      <w:vertAlign w:val="baseline"/>
    </w:rPr>
  </w:style>
  <w:style w:type="paragraph" w:styleId="Quote">
    <w:name w:val="Quote"/>
    <w:basedOn w:val="Normal"/>
    <w:next w:val="Quotename"/>
    <w:link w:val="QuoteChar"/>
    <w:uiPriority w:val="29"/>
    <w:qFormat/>
    <w:rsid w:val="007078AD"/>
    <w:pPr>
      <w:spacing w:before="360"/>
    </w:pPr>
    <w:rPr>
      <w:rFonts w:ascii="Rubik Medium" w:hAnsi="Rubik Medium" w:cs="Rubik Medium"/>
      <w:iCs/>
      <w:sz w:val="28"/>
    </w:rPr>
  </w:style>
  <w:style w:type="character" w:customStyle="1" w:styleId="QuoteChar">
    <w:name w:val="Quote Char"/>
    <w:basedOn w:val="DefaultParagraphFont"/>
    <w:link w:val="Quote"/>
    <w:uiPriority w:val="29"/>
    <w:rsid w:val="007078AD"/>
    <w:rPr>
      <w:rFonts w:ascii="Rubik Medium" w:hAnsi="Rubik Medium" w:cs="Rubik Medium"/>
      <w:iCs/>
      <w:sz w:val="28"/>
    </w:rPr>
  </w:style>
  <w:style w:type="character" w:styleId="FootnoteReference">
    <w:name w:val="footnote reference"/>
    <w:basedOn w:val="DefaultParagraphFont"/>
    <w:uiPriority w:val="99"/>
    <w:qFormat/>
    <w:rsid w:val="00A06085"/>
    <w:rPr>
      <w:color w:val="373A36" w:themeColor="text1"/>
      <w:sz w:val="16"/>
      <w:vertAlign w:val="superscript"/>
    </w:rPr>
  </w:style>
  <w:style w:type="paragraph" w:styleId="FootnoteText">
    <w:name w:val="footnote text"/>
    <w:basedOn w:val="Normal"/>
    <w:link w:val="FootnoteTextChar"/>
    <w:uiPriority w:val="99"/>
    <w:qFormat/>
    <w:rsid w:val="00DF3B6F"/>
    <w:rPr>
      <w:sz w:val="16"/>
      <w:szCs w:val="16"/>
    </w:rPr>
  </w:style>
  <w:style w:type="character" w:customStyle="1" w:styleId="FootnoteTextChar">
    <w:name w:val="Footnote Text Char"/>
    <w:basedOn w:val="DefaultParagraphFont"/>
    <w:link w:val="FootnoteText"/>
    <w:uiPriority w:val="99"/>
    <w:rsid w:val="00DF3B6F"/>
    <w:rPr>
      <w:rFonts w:ascii="Rubik" w:hAnsi="Rubik" w:cs="Rubik"/>
      <w:sz w:val="16"/>
      <w:szCs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styleId="Header">
    <w:name w:val="header"/>
    <w:basedOn w:val="Normal"/>
    <w:link w:val="HeaderChar"/>
    <w:uiPriority w:val="99"/>
    <w:unhideWhenUsed/>
    <w:qFormat/>
    <w:rsid w:val="002A29E0"/>
    <w:pPr>
      <w:tabs>
        <w:tab w:val="center" w:pos="4513"/>
        <w:tab w:val="right" w:pos="9026"/>
      </w:tabs>
      <w:spacing w:after="0" w:line="240" w:lineRule="auto"/>
    </w:p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character" w:customStyle="1" w:styleId="HeaderChar">
    <w:name w:val="Header Char"/>
    <w:basedOn w:val="DefaultParagraphFont"/>
    <w:link w:val="Header"/>
    <w:uiPriority w:val="99"/>
    <w:rsid w:val="002A29E0"/>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table" w:styleId="TableGrid">
    <w:name w:val="Table Grid"/>
    <w:basedOn w:val="TableNormal"/>
    <w:uiPriority w:val="59"/>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link w:val="IntroparaChar"/>
    <w:qFormat/>
    <w:rsid w:val="009A2F44"/>
    <w:pPr>
      <w:spacing w:before="120"/>
    </w:pPr>
    <w:rPr>
      <w:rFonts w:ascii="Rubik Medium" w:hAnsi="Rubik Medium" w:cs="Rubik Medium"/>
    </w:rPr>
  </w:style>
  <w:style w:type="paragraph" w:customStyle="1" w:styleId="Quotename">
    <w:name w:val="Quote name"/>
    <w:basedOn w:val="Normal"/>
    <w:next w:val="Normal"/>
    <w:qFormat/>
    <w:rsid w:val="005E47C5"/>
    <w:rPr>
      <w:rFonts w:ascii="Rubik Medium" w:hAnsi="Rubik Medium" w:cs="Rubik Medium"/>
    </w:rPr>
  </w:style>
  <w:style w:type="character" w:customStyle="1" w:styleId="Publicationtitleintext">
    <w:name w:val="Publication title in text"/>
    <w:basedOn w:val="DefaultParagraphFont"/>
    <w:uiPriority w:val="1"/>
    <w:qFormat/>
    <w:rsid w:val="00C61AEA"/>
    <w:rPr>
      <w:rFonts w:ascii="Rubik" w:hAnsi="Rubik"/>
      <w:b w:val="0"/>
      <w:i/>
    </w:rPr>
  </w:style>
  <w:style w:type="paragraph" w:customStyle="1" w:styleId="Highlight">
    <w:name w:val="Highlight"/>
    <w:basedOn w:val="Intropara"/>
    <w:qFormat/>
    <w:rsid w:val="00EC4D6D"/>
    <w:pPr>
      <w:spacing w:after="240"/>
    </w:pPr>
    <w:rPr>
      <w:color w:val="E81140" w:themeColor="accent1"/>
    </w:rPr>
  </w:style>
  <w:style w:type="character" w:customStyle="1" w:styleId="IntroparaChar">
    <w:name w:val="Intro para Char"/>
    <w:basedOn w:val="DefaultParagraphFont"/>
    <w:link w:val="Intropara"/>
    <w:rsid w:val="009A2F44"/>
    <w:rPr>
      <w:rFonts w:ascii="Rubik Medium" w:hAnsi="Rubik Medium" w:cs="Rubik Medium"/>
    </w:rPr>
  </w:style>
  <w:style w:type="character" w:customStyle="1" w:styleId="Heading4Char">
    <w:name w:val="Heading 4 Char"/>
    <w:basedOn w:val="DefaultParagraphFont"/>
    <w:link w:val="Heading4"/>
    <w:uiPriority w:val="9"/>
    <w:rsid w:val="003875C9"/>
    <w:rPr>
      <w:rFonts w:ascii="Rubik Medium" w:eastAsiaTheme="majorEastAsia" w:hAnsi="Rubik Medium" w:cstheme="maj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178">
      <w:bodyDiv w:val="1"/>
      <w:marLeft w:val="0"/>
      <w:marRight w:val="0"/>
      <w:marTop w:val="0"/>
      <w:marBottom w:val="0"/>
      <w:divBdr>
        <w:top w:val="none" w:sz="0" w:space="0" w:color="auto"/>
        <w:left w:val="none" w:sz="0" w:space="0" w:color="auto"/>
        <w:bottom w:val="none" w:sz="0" w:space="0" w:color="auto"/>
        <w:right w:val="none" w:sz="0" w:space="0" w:color="auto"/>
      </w:divBdr>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and 2018">
      <a:dk1>
        <a:srgbClr val="373A36"/>
      </a:dk1>
      <a:lt1>
        <a:srgbClr val="FFFFFF"/>
      </a:lt1>
      <a:dk2>
        <a:srgbClr val="373A36"/>
      </a:dk2>
      <a:lt2>
        <a:srgbClr val="FFFFFF"/>
      </a:lt2>
      <a:accent1>
        <a:srgbClr val="E81140"/>
      </a:accent1>
      <a:accent2>
        <a:srgbClr val="71DBD4"/>
      </a:accent2>
      <a:accent3>
        <a:srgbClr val="E81140"/>
      </a:accent3>
      <a:accent4>
        <a:srgbClr val="71DBD4"/>
      </a:accent4>
      <a:accent5>
        <a:srgbClr val="E81140"/>
      </a:accent5>
      <a:accent6>
        <a:srgbClr val="71DBD4"/>
      </a:accent6>
      <a:hlink>
        <a:srgbClr val="373A36"/>
      </a:hlink>
      <a:folHlink>
        <a:srgbClr val="373A36"/>
      </a:folHlink>
    </a:clrScheme>
    <a:fontScheme name="TBTC_fonts">
      <a:majorFont>
        <a:latin typeface="Accelerate"/>
        <a:ea typeface=""/>
        <a:cs typeface="Calibri"/>
      </a:majorFont>
      <a:minorFont>
        <a:latin typeface="Rubik"/>
        <a:ea typeface=""/>
        <a:cs typeface="Rubik"/>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DD75-48EC-4669-9F24-C3D5CF07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Moyes</dc:creator>
  <cp:keywords/>
  <dc:description/>
  <cp:lastModifiedBy>Erica Moyes</cp:lastModifiedBy>
  <cp:revision>1</cp:revision>
  <cp:lastPrinted>2018-10-31T17:05:00Z</cp:lastPrinted>
  <dcterms:created xsi:type="dcterms:W3CDTF">2019-04-01T15:58:00Z</dcterms:created>
  <dcterms:modified xsi:type="dcterms:W3CDTF">2019-04-01T16:05:00Z</dcterms:modified>
</cp:coreProperties>
</file>