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EF" w:rsidRPr="00E55112" w:rsidRDefault="00DF115C" w:rsidP="00E55112">
      <w:pPr>
        <w:widowControl/>
        <w:spacing w:after="160" w:line="360" w:lineRule="auto"/>
        <w:rPr>
          <w:rFonts w:ascii="Arial" w:hAnsi="Arial" w:cs="Arial"/>
          <w:color w:val="auto"/>
        </w:rPr>
      </w:pPr>
      <w:r>
        <w:rPr>
          <w:rFonts w:ascii="Arial" w:hAnsi="Arial" w:cs="Arial"/>
          <w:noProof/>
          <w:color w:val="auto"/>
        </w:rPr>
        <w:drawing>
          <wp:anchor distT="36576" distB="36576" distL="36576" distR="36576" simplePos="0" relativeHeight="251659264" behindDoc="0" locked="0" layoutInCell="1" allowOverlap="1">
            <wp:simplePos x="0" y="0"/>
            <wp:positionH relativeFrom="column">
              <wp:posOffset>20320</wp:posOffset>
            </wp:positionH>
            <wp:positionV relativeFrom="paragraph">
              <wp:posOffset>-322580</wp:posOffset>
            </wp:positionV>
            <wp:extent cx="2300605" cy="1210945"/>
            <wp:effectExtent l="0" t="0" r="4445" b="8255"/>
            <wp:wrapNone/>
            <wp:docPr id="2" name="Picture 1" descr="TheBrainTumourCharity_cmyk(extern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rainTumourCharity_cmyk(external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0605" cy="1210945"/>
                    </a:xfrm>
                    <a:prstGeom prst="rect">
                      <a:avLst/>
                    </a:prstGeom>
                    <a:noFill/>
                  </pic:spPr>
                </pic:pic>
              </a:graphicData>
            </a:graphic>
            <wp14:sizeRelH relativeFrom="page">
              <wp14:pctWidth>0</wp14:pctWidth>
            </wp14:sizeRelH>
            <wp14:sizeRelV relativeFrom="page">
              <wp14:pctHeight>0</wp14:pctHeight>
            </wp14:sizeRelV>
          </wp:anchor>
        </w:drawing>
      </w:r>
    </w:p>
    <w:p w:rsidR="00E63FEF" w:rsidRPr="00E55112" w:rsidRDefault="00E63FEF" w:rsidP="00E55112">
      <w:pPr>
        <w:pStyle w:val="Title"/>
        <w:spacing w:after="160" w:line="360" w:lineRule="auto"/>
        <w:rPr>
          <w:rFonts w:ascii="Arial" w:hAnsi="Arial" w:cs="Arial"/>
          <w:color w:val="auto"/>
        </w:rPr>
      </w:pPr>
    </w:p>
    <w:p w:rsidR="00E63FEF" w:rsidRPr="00E55112" w:rsidRDefault="00DF115C" w:rsidP="00E55112">
      <w:pPr>
        <w:pStyle w:val="Title"/>
        <w:spacing w:after="160" w:line="360" w:lineRule="auto"/>
        <w:rPr>
          <w:rFonts w:ascii="Arial" w:hAnsi="Arial" w:cs="Arial"/>
          <w:color w:val="auto"/>
          <w:sz w:val="56"/>
          <w:szCs w:val="56"/>
        </w:rPr>
      </w:pPr>
      <w:r>
        <w:rPr>
          <w:rFonts w:ascii="Arial" w:hAnsi="Arial" w:cs="Arial"/>
          <w:noProof/>
          <w:color w:val="auto"/>
          <w:sz w:val="36"/>
          <w:szCs w:val="36"/>
        </w:rPr>
        <w:drawing>
          <wp:anchor distT="0" distB="2413" distL="114300" distR="114300" simplePos="0" relativeHeight="251661312" behindDoc="1" locked="0" layoutInCell="1" allowOverlap="1">
            <wp:simplePos x="0" y="0"/>
            <wp:positionH relativeFrom="column">
              <wp:posOffset>20320</wp:posOffset>
            </wp:positionH>
            <wp:positionV relativeFrom="paragraph">
              <wp:posOffset>1019175</wp:posOffset>
            </wp:positionV>
            <wp:extent cx="6169660" cy="114681"/>
            <wp:effectExtent l="0" t="0" r="2540" b="0"/>
            <wp:wrapThrough wrapText="bothSides">
              <wp:wrapPolygon edited="0">
                <wp:start x="0" y="0"/>
                <wp:lineTo x="0" y="18000"/>
                <wp:lineTo x="21542" y="18000"/>
                <wp:lineTo x="21542" y="0"/>
                <wp:lineTo x="0" y="0"/>
              </wp:wrapPolygon>
            </wp:wrapThrough>
            <wp:docPr id="3"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ine under the title of this fact sheet." title="Red line"/>
                    <pic:cNvPicPr/>
                  </pic:nvPicPr>
                  <pic:blipFill rotWithShape="1">
                    <a:blip r:embed="rId6" cstate="print">
                      <a:extLst>
                        <a:ext uri="{28A0092B-C50C-407E-A947-70E740481C1C}">
                          <a14:useLocalDpi xmlns:a14="http://schemas.microsoft.com/office/drawing/2010/main" val="0"/>
                        </a:ext>
                      </a:extLst>
                    </a:blip>
                    <a:srcRect l="986" t="42308"/>
                    <a:stretch/>
                  </pic:blipFill>
                  <pic:spPr bwMode="auto">
                    <a:xfrm>
                      <a:off x="0" y="0"/>
                      <a:ext cx="6169660" cy="114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FEF" w:rsidRPr="00E55112">
        <w:rPr>
          <w:rFonts w:ascii="Arial" w:hAnsi="Arial" w:cs="Arial"/>
          <w:color w:val="auto"/>
          <w:sz w:val="36"/>
          <w:szCs w:val="36"/>
        </w:rPr>
        <w:br/>
      </w:r>
      <w:r w:rsidR="00E63FEF" w:rsidRPr="00E55112">
        <w:rPr>
          <w:rFonts w:ascii="Arial" w:hAnsi="Arial" w:cs="Arial"/>
          <w:color w:val="auto"/>
          <w:sz w:val="56"/>
          <w:szCs w:val="56"/>
        </w:rPr>
        <w:t>Driving and brain tumours</w:t>
      </w:r>
    </w:p>
    <w:p w:rsidR="00E63FEF" w:rsidRPr="00E55112" w:rsidRDefault="00E63FEF" w:rsidP="00E55112">
      <w:pPr>
        <w:pStyle w:val="Introtext"/>
        <w:widowControl/>
        <w:spacing w:after="160" w:line="360" w:lineRule="auto"/>
        <w:rPr>
          <w:rFonts w:ascii="Arial" w:hAnsi="Arial" w:cs="Arial"/>
          <w:i w:val="0"/>
          <w:color w:val="auto"/>
          <w:sz w:val="32"/>
          <w:szCs w:val="32"/>
        </w:rPr>
      </w:pPr>
      <w:r w:rsidRPr="00E55112">
        <w:rPr>
          <w:rFonts w:ascii="Arial" w:hAnsi="Arial" w:cs="Arial"/>
          <w:i w:val="0"/>
          <w:color w:val="auto"/>
          <w:sz w:val="32"/>
          <w:szCs w:val="32"/>
        </w:rPr>
        <w:t xml:space="preserve">If you have been diagnosed with a brain tumour, you are required by law to inform the DVLA (Driver &amp; Vehicle Licensing Agency) or, in Northern Ireland, the DVA (Driver &amp; Vehicle Agency). </w:t>
      </w:r>
    </w:p>
    <w:p w:rsidR="00E63FEF" w:rsidRPr="00E55112" w:rsidRDefault="00E63FEF" w:rsidP="00E55112">
      <w:pPr>
        <w:pStyle w:val="Introtext"/>
        <w:widowControl/>
        <w:spacing w:after="160" w:line="360" w:lineRule="auto"/>
        <w:rPr>
          <w:rFonts w:ascii="Arial" w:hAnsi="Arial" w:cs="Arial"/>
          <w:i w:val="0"/>
          <w:color w:val="auto"/>
          <w:sz w:val="32"/>
          <w:szCs w:val="32"/>
        </w:rPr>
      </w:pPr>
      <w:r w:rsidRPr="00E55112">
        <w:rPr>
          <w:rFonts w:ascii="Arial" w:hAnsi="Arial" w:cs="Arial"/>
          <w:i w:val="0"/>
          <w:color w:val="auto"/>
          <w:sz w:val="32"/>
          <w:szCs w:val="32"/>
        </w:rPr>
        <w:t>It is very common to be asked to give up your driving licence. This may be temporary, but some people unfortunately will not be able to drive legally again. This will depend on your type of tumour and the treatment you have.</w:t>
      </w:r>
    </w:p>
    <w:p w:rsidR="00E63FEF" w:rsidRPr="00E55112" w:rsidRDefault="00E63FEF" w:rsidP="00E55112">
      <w:pPr>
        <w:pStyle w:val="Introtext"/>
        <w:widowControl/>
        <w:spacing w:after="160" w:line="360" w:lineRule="auto"/>
        <w:rPr>
          <w:rFonts w:ascii="Arial" w:hAnsi="Arial" w:cs="Arial"/>
          <w:i w:val="0"/>
          <w:color w:val="auto"/>
          <w:sz w:val="32"/>
          <w:szCs w:val="32"/>
        </w:rPr>
      </w:pPr>
      <w:r w:rsidRPr="00E55112">
        <w:rPr>
          <w:rFonts w:ascii="Arial" w:hAnsi="Arial" w:cs="Arial"/>
          <w:i w:val="0"/>
          <w:color w:val="auto"/>
          <w:sz w:val="32"/>
          <w:szCs w:val="32"/>
        </w:rPr>
        <w:t>There are a variety of services and practical schemes that may help overcome the loss of independence that some people feel.</w:t>
      </w:r>
    </w:p>
    <w:p w:rsidR="00E55112" w:rsidRPr="00E55112" w:rsidRDefault="00E55112" w:rsidP="00E55112">
      <w:pPr>
        <w:pStyle w:val="Heading2-white"/>
        <w:spacing w:before="0" w:after="160" w:line="360" w:lineRule="auto"/>
        <w:rPr>
          <w:rFonts w:ascii="Arial" w:hAnsi="Arial" w:cs="Arial"/>
          <w:b/>
          <w:i w:val="0"/>
          <w:color w:val="auto"/>
          <w:sz w:val="36"/>
          <w:szCs w:val="36"/>
        </w:rPr>
      </w:pPr>
      <w:r w:rsidRPr="00E55112">
        <w:rPr>
          <w:rFonts w:ascii="Arial" w:hAnsi="Arial" w:cs="Arial"/>
          <w:b/>
          <w:i w:val="0"/>
          <w:color w:val="auto"/>
          <w:sz w:val="36"/>
          <w:szCs w:val="36"/>
        </w:rPr>
        <w:t>In this fact sheet:</w:t>
      </w:r>
    </w:p>
    <w:p w:rsidR="00E55112" w:rsidRPr="00E55112" w:rsidRDefault="00E55112" w:rsidP="00E55112">
      <w:pPr>
        <w:pStyle w:val="Bullets-white"/>
        <w:widowControl/>
        <w:numPr>
          <w:ilvl w:val="0"/>
          <w:numId w:val="1"/>
        </w:numPr>
        <w:spacing w:after="160" w:line="360" w:lineRule="auto"/>
        <w:rPr>
          <w:rFonts w:ascii="Arial" w:hAnsi="Arial" w:cs="Arial"/>
          <w:color w:val="auto"/>
          <w:sz w:val="28"/>
          <w:szCs w:val="28"/>
        </w:rPr>
      </w:pPr>
      <w:r w:rsidRPr="00E55112">
        <w:rPr>
          <w:rFonts w:ascii="Arial" w:hAnsi="Arial" w:cs="Arial"/>
          <w:color w:val="auto"/>
          <w:sz w:val="28"/>
          <w:szCs w:val="28"/>
        </w:rPr>
        <w:t>Informing the DVLA or DVA</w:t>
      </w:r>
    </w:p>
    <w:p w:rsidR="00E55112" w:rsidRPr="00E55112" w:rsidRDefault="00E55112" w:rsidP="00E55112">
      <w:pPr>
        <w:pStyle w:val="Bullets-white"/>
        <w:widowControl/>
        <w:numPr>
          <w:ilvl w:val="0"/>
          <w:numId w:val="1"/>
        </w:numPr>
        <w:spacing w:after="160" w:line="360" w:lineRule="auto"/>
        <w:rPr>
          <w:rFonts w:ascii="Arial" w:hAnsi="Arial" w:cs="Arial"/>
          <w:color w:val="auto"/>
          <w:sz w:val="28"/>
          <w:szCs w:val="28"/>
        </w:rPr>
      </w:pPr>
      <w:r w:rsidRPr="00E55112">
        <w:rPr>
          <w:rFonts w:ascii="Arial" w:hAnsi="Arial" w:cs="Arial"/>
          <w:color w:val="auto"/>
          <w:sz w:val="28"/>
          <w:szCs w:val="28"/>
        </w:rPr>
        <w:t>How long will I be unable to drive?</w:t>
      </w:r>
    </w:p>
    <w:p w:rsidR="00E55112" w:rsidRPr="00E55112" w:rsidRDefault="00E55112" w:rsidP="00E55112">
      <w:pPr>
        <w:pStyle w:val="Bullets-white"/>
        <w:widowControl/>
        <w:numPr>
          <w:ilvl w:val="0"/>
          <w:numId w:val="1"/>
        </w:numPr>
        <w:spacing w:after="160" w:line="360" w:lineRule="auto"/>
        <w:rPr>
          <w:rFonts w:ascii="Arial" w:hAnsi="Arial" w:cs="Arial"/>
          <w:color w:val="auto"/>
          <w:sz w:val="28"/>
          <w:szCs w:val="28"/>
        </w:rPr>
      </w:pPr>
      <w:r w:rsidRPr="00E55112">
        <w:rPr>
          <w:rFonts w:ascii="Arial" w:hAnsi="Arial" w:cs="Arial"/>
          <w:color w:val="auto"/>
          <w:sz w:val="28"/>
          <w:szCs w:val="28"/>
        </w:rPr>
        <w:t>How do I get my licence back?</w:t>
      </w:r>
    </w:p>
    <w:p w:rsidR="00E55112" w:rsidRPr="00E55112" w:rsidRDefault="00E55112" w:rsidP="00E55112">
      <w:pPr>
        <w:pStyle w:val="Bullets-white"/>
        <w:widowControl/>
        <w:numPr>
          <w:ilvl w:val="0"/>
          <w:numId w:val="1"/>
        </w:numPr>
        <w:spacing w:after="160" w:line="360" w:lineRule="auto"/>
        <w:rPr>
          <w:rFonts w:ascii="Arial" w:hAnsi="Arial" w:cs="Arial"/>
          <w:color w:val="auto"/>
          <w:sz w:val="28"/>
          <w:szCs w:val="28"/>
        </w:rPr>
      </w:pPr>
      <w:r w:rsidRPr="00E55112">
        <w:rPr>
          <w:rFonts w:ascii="Arial" w:hAnsi="Arial" w:cs="Arial"/>
          <w:color w:val="auto"/>
          <w:sz w:val="28"/>
          <w:szCs w:val="28"/>
        </w:rPr>
        <w:t>Questions if I get my licence back</w:t>
      </w:r>
    </w:p>
    <w:p w:rsidR="00E55112" w:rsidRPr="00E55112" w:rsidRDefault="00E55112" w:rsidP="00E55112">
      <w:pPr>
        <w:pStyle w:val="Bullets-white"/>
        <w:widowControl/>
        <w:numPr>
          <w:ilvl w:val="0"/>
          <w:numId w:val="1"/>
        </w:numPr>
        <w:spacing w:after="160" w:line="360" w:lineRule="auto"/>
        <w:rPr>
          <w:rFonts w:ascii="Arial" w:hAnsi="Arial" w:cs="Arial"/>
          <w:color w:val="auto"/>
          <w:sz w:val="28"/>
          <w:szCs w:val="28"/>
        </w:rPr>
      </w:pPr>
      <w:r w:rsidRPr="00E55112">
        <w:rPr>
          <w:rFonts w:ascii="Arial" w:hAnsi="Arial" w:cs="Arial"/>
          <w:color w:val="auto"/>
          <w:sz w:val="28"/>
          <w:szCs w:val="28"/>
        </w:rPr>
        <w:t>Having a car adapted</w:t>
      </w:r>
    </w:p>
    <w:p w:rsidR="00E55112" w:rsidRPr="00E55112" w:rsidRDefault="00E55112" w:rsidP="00E55112">
      <w:pPr>
        <w:pStyle w:val="Bullets-white"/>
        <w:widowControl/>
        <w:numPr>
          <w:ilvl w:val="0"/>
          <w:numId w:val="1"/>
        </w:numPr>
        <w:spacing w:after="160" w:line="360" w:lineRule="auto"/>
        <w:rPr>
          <w:rFonts w:ascii="Arial" w:hAnsi="Arial" w:cs="Arial"/>
          <w:color w:val="auto"/>
          <w:kern w:val="0"/>
          <w:sz w:val="28"/>
          <w:szCs w:val="28"/>
        </w:rPr>
      </w:pPr>
      <w:r w:rsidRPr="00E55112">
        <w:rPr>
          <w:rFonts w:ascii="Arial" w:hAnsi="Arial" w:cs="Arial"/>
          <w:color w:val="auto"/>
          <w:sz w:val="28"/>
          <w:szCs w:val="28"/>
        </w:rPr>
        <w:t>What if I don’t get my licence back?</w:t>
      </w:r>
    </w:p>
    <w:p w:rsidR="00E55112" w:rsidRDefault="00E55112" w:rsidP="00E55112">
      <w:pPr>
        <w:pStyle w:val="Heading3"/>
        <w:spacing w:before="120" w:after="160" w:line="276" w:lineRule="auto"/>
        <w:rPr>
          <w:rFonts w:ascii="Arial" w:hAnsi="Arial" w:cs="Arial"/>
          <w:b w:val="0"/>
          <w:bCs w:val="0"/>
          <w:i/>
          <w:iCs/>
          <w:color w:val="auto"/>
          <w:sz w:val="28"/>
          <w:szCs w:val="28"/>
        </w:rPr>
      </w:pPr>
    </w:p>
    <w:p w:rsidR="00E55112" w:rsidRDefault="00E55112" w:rsidP="00E55112">
      <w:pPr>
        <w:pStyle w:val="Heading3"/>
        <w:spacing w:before="120" w:after="160" w:line="276" w:lineRule="auto"/>
        <w:rPr>
          <w:rFonts w:ascii="Arial" w:hAnsi="Arial" w:cs="Arial"/>
          <w:b w:val="0"/>
          <w:bCs w:val="0"/>
          <w:i/>
          <w:iCs/>
          <w:color w:val="auto"/>
          <w:sz w:val="28"/>
          <w:szCs w:val="28"/>
        </w:rPr>
      </w:pPr>
      <w:r w:rsidRPr="00E55112">
        <w:rPr>
          <w:rFonts w:ascii="Arial" w:hAnsi="Arial" w:cs="Arial"/>
          <w:b w:val="0"/>
          <w:bCs w:val="0"/>
          <w:i/>
          <w:iCs/>
          <w:color w:val="auto"/>
          <w:sz w:val="28"/>
          <w:szCs w:val="28"/>
        </w:rPr>
        <w:lastRenderedPageBreak/>
        <w:t xml:space="preserve">Please note that this information is relevant to people holding a group 1 licence (for cars and motorcycles). Rules relating to group 2 licences (large lorries and buses) differ. You can find out more about group 2 licences from the DVLA </w:t>
      </w:r>
      <w:r>
        <w:rPr>
          <w:rFonts w:ascii="Arial" w:hAnsi="Arial" w:cs="Arial"/>
          <w:b w:val="0"/>
          <w:bCs w:val="0"/>
          <w:i/>
          <w:iCs/>
          <w:color w:val="auto"/>
          <w:sz w:val="28"/>
          <w:szCs w:val="28"/>
        </w:rPr>
        <w:t xml:space="preserve">or </w:t>
      </w:r>
      <w:r w:rsidRPr="00E55112">
        <w:rPr>
          <w:rFonts w:ascii="Arial" w:hAnsi="Arial" w:cs="Arial"/>
          <w:b w:val="0"/>
          <w:bCs w:val="0"/>
          <w:i/>
          <w:iCs/>
          <w:color w:val="auto"/>
          <w:sz w:val="28"/>
          <w:szCs w:val="28"/>
        </w:rPr>
        <w:t>DVA</w:t>
      </w:r>
      <w:r>
        <w:rPr>
          <w:rFonts w:ascii="Arial" w:hAnsi="Arial" w:cs="Arial"/>
          <w:b w:val="0"/>
          <w:bCs w:val="0"/>
          <w:i/>
          <w:iCs/>
          <w:color w:val="auto"/>
          <w:sz w:val="28"/>
          <w:szCs w:val="28"/>
        </w:rPr>
        <w:t xml:space="preserve"> </w:t>
      </w:r>
      <w:r w:rsidRPr="00E55112">
        <w:rPr>
          <w:rFonts w:ascii="Arial" w:hAnsi="Arial" w:cs="Arial"/>
          <w:b w:val="0"/>
          <w:bCs w:val="0"/>
          <w:i/>
          <w:iCs/>
          <w:color w:val="auto"/>
          <w:sz w:val="28"/>
          <w:szCs w:val="28"/>
        </w:rPr>
        <w:t xml:space="preserve">- their contact details are given in this fact sheet.   </w:t>
      </w:r>
    </w:p>
    <w:p w:rsidR="00E63FEF" w:rsidRPr="00E55112" w:rsidRDefault="00E63FEF" w:rsidP="00E55112">
      <w:pPr>
        <w:pStyle w:val="Heading2"/>
        <w:spacing w:after="160" w:line="360" w:lineRule="auto"/>
        <w:rPr>
          <w:rFonts w:ascii="Arial" w:hAnsi="Arial" w:cs="Arial"/>
          <w:b/>
          <w:i w:val="0"/>
          <w:color w:val="auto"/>
          <w:sz w:val="36"/>
          <w:szCs w:val="36"/>
        </w:rPr>
      </w:pPr>
      <w:r w:rsidRPr="00E55112">
        <w:rPr>
          <w:rFonts w:ascii="Arial" w:hAnsi="Arial" w:cs="Arial"/>
          <w:b/>
          <w:i w:val="0"/>
          <w:color w:val="auto"/>
          <w:sz w:val="36"/>
          <w:szCs w:val="36"/>
        </w:rPr>
        <w:t>Informing the DVLA or DVA</w:t>
      </w: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t xml:space="preserve">It is a legal requirement to inform the DVLA as soon as possible if you have been diagnosed with a brain tumour. In Northern Ireland you must tell the DVA. </w:t>
      </w: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t>If you are allowed to continue to drive, or when/if you get your licence back, you must also tell them if your condition worsens and about any medication or treatments you are having that could affect your driving.</w:t>
      </w: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t>You can be fined up to £1000 if you do not tell the DVLA/DVA, and you may be prosecuted if you are involved in an accident as a result of your tumour affecting your ability to drive.</w:t>
      </w: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t xml:space="preserve">When you contact the DVLA/DVA, it is a good idea to voluntarily surrender (give up) your licence and send it to them at the same time. If you do not, they could revoke (take away) your licence, which may feel more distressing.  </w:t>
      </w: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t>In addition, having your licence revoked c</w:t>
      </w:r>
      <w:r w:rsidR="00E55112">
        <w:rPr>
          <w:rFonts w:ascii="Arial" w:hAnsi="Arial" w:cs="Arial"/>
          <w:color w:val="auto"/>
          <w:sz w:val="28"/>
          <w:szCs w:val="28"/>
        </w:rPr>
        <w:t xml:space="preserve">an make the process of getting </w:t>
      </w:r>
      <w:r w:rsidRPr="00E55112">
        <w:rPr>
          <w:rFonts w:ascii="Arial" w:hAnsi="Arial" w:cs="Arial"/>
          <w:color w:val="auto"/>
          <w:sz w:val="28"/>
          <w:szCs w:val="28"/>
        </w:rPr>
        <w:t>your licence back more complicated. Gaining permission from the DVLA/DVA to drive again takes longer and is more difficult if your licence has been revoked rather than voluntarily surrendered.</w:t>
      </w:r>
    </w:p>
    <w:p w:rsidR="00E55112" w:rsidRDefault="00E63FEF" w:rsidP="00E55112">
      <w:pPr>
        <w:pStyle w:val="Bullets"/>
        <w:widowControl/>
        <w:spacing w:line="360" w:lineRule="auto"/>
        <w:ind w:left="0" w:right="-93" w:firstLine="0"/>
        <w:rPr>
          <w:rFonts w:ascii="Arial" w:hAnsi="Arial" w:cs="Arial"/>
          <w:color w:val="auto"/>
          <w:sz w:val="28"/>
          <w:szCs w:val="28"/>
        </w:rPr>
      </w:pPr>
      <w:r w:rsidRPr="00E55112">
        <w:rPr>
          <w:rFonts w:ascii="Arial" w:hAnsi="Arial" w:cs="Arial"/>
          <w:color w:val="auto"/>
          <w:sz w:val="28"/>
          <w:szCs w:val="28"/>
        </w:rPr>
        <w:t xml:space="preserve">To inform the DVLA (England, Wales, Scotland) about your diagnosis of a brain tumour, you will </w:t>
      </w:r>
      <w:r w:rsidR="00E55112">
        <w:rPr>
          <w:rFonts w:ascii="Arial" w:hAnsi="Arial" w:cs="Arial"/>
          <w:color w:val="auto"/>
          <w:sz w:val="28"/>
          <w:szCs w:val="28"/>
        </w:rPr>
        <w:t xml:space="preserve">need to fill in a Form B1. </w:t>
      </w:r>
      <w:r w:rsidRPr="00E55112">
        <w:rPr>
          <w:rFonts w:ascii="Arial" w:hAnsi="Arial" w:cs="Arial"/>
          <w:color w:val="auto"/>
          <w:sz w:val="28"/>
          <w:szCs w:val="28"/>
        </w:rPr>
        <w:t xml:space="preserve">This is available online at: </w:t>
      </w:r>
      <w:r w:rsidRPr="00E55112">
        <w:rPr>
          <w:rFonts w:ascii="Arial" w:hAnsi="Arial" w:cs="Arial"/>
          <w:b/>
          <w:bCs/>
          <w:i/>
          <w:iCs/>
          <w:color w:val="auto"/>
          <w:sz w:val="28"/>
          <w:szCs w:val="28"/>
        </w:rPr>
        <w:t xml:space="preserve">gov.uk/government/publications/b1-online-confidential-medical-information </w:t>
      </w:r>
      <w:r w:rsidRPr="00E55112">
        <w:rPr>
          <w:rFonts w:ascii="Arial" w:hAnsi="Arial" w:cs="Arial"/>
          <w:color w:val="auto"/>
          <w:sz w:val="28"/>
          <w:szCs w:val="28"/>
        </w:rPr>
        <w:t>or you can cont</w:t>
      </w:r>
      <w:r w:rsidR="00E55112">
        <w:rPr>
          <w:rFonts w:ascii="Arial" w:hAnsi="Arial" w:cs="Arial"/>
          <w:color w:val="auto"/>
          <w:sz w:val="28"/>
          <w:szCs w:val="28"/>
        </w:rPr>
        <w:t xml:space="preserve">act the DVLA for a paper copy. </w:t>
      </w:r>
    </w:p>
    <w:p w:rsidR="00E63FEF" w:rsidRPr="00E55112" w:rsidRDefault="00E63FEF" w:rsidP="00E55112">
      <w:pPr>
        <w:pStyle w:val="Bullets"/>
        <w:widowControl/>
        <w:spacing w:after="160" w:line="360" w:lineRule="auto"/>
        <w:ind w:left="0" w:right="-93" w:firstLine="0"/>
        <w:rPr>
          <w:rFonts w:ascii="Arial" w:hAnsi="Arial" w:cs="Arial"/>
          <w:color w:val="auto"/>
          <w:sz w:val="28"/>
          <w:szCs w:val="28"/>
        </w:rPr>
      </w:pPr>
      <w:r w:rsidRPr="00E55112">
        <w:rPr>
          <w:rFonts w:ascii="Arial" w:hAnsi="Arial" w:cs="Arial"/>
          <w:i/>
          <w:iCs/>
          <w:color w:val="auto"/>
          <w:sz w:val="28"/>
          <w:szCs w:val="28"/>
        </w:rPr>
        <w:t>(Please see contact information below).</w:t>
      </w:r>
    </w:p>
    <w:p w:rsidR="00E55112" w:rsidRDefault="00E55112" w:rsidP="00E55112">
      <w:pPr>
        <w:pStyle w:val="Normalwithspacing"/>
        <w:spacing w:after="160" w:line="360" w:lineRule="auto"/>
        <w:rPr>
          <w:rFonts w:ascii="Arial" w:hAnsi="Arial" w:cs="Arial"/>
          <w:color w:val="auto"/>
          <w:sz w:val="28"/>
          <w:szCs w:val="28"/>
        </w:rPr>
      </w:pPr>
    </w:p>
    <w:p w:rsidR="00E55112" w:rsidRDefault="00E55112" w:rsidP="00E55112">
      <w:pPr>
        <w:pStyle w:val="Normalwithspacing"/>
        <w:spacing w:after="160" w:line="360" w:lineRule="auto"/>
        <w:rPr>
          <w:rFonts w:ascii="Arial" w:hAnsi="Arial" w:cs="Arial"/>
          <w:color w:val="auto"/>
          <w:sz w:val="28"/>
          <w:szCs w:val="28"/>
        </w:rPr>
      </w:pPr>
    </w:p>
    <w:p w:rsidR="00E63FEF" w:rsidRPr="00E55112" w:rsidRDefault="00E63FEF" w:rsidP="00E55112">
      <w:pPr>
        <w:pStyle w:val="Normalwithspacing"/>
        <w:spacing w:after="160" w:line="360" w:lineRule="auto"/>
        <w:rPr>
          <w:rFonts w:ascii="Arial" w:hAnsi="Arial" w:cs="Arial"/>
          <w:color w:val="auto"/>
          <w:sz w:val="28"/>
          <w:szCs w:val="28"/>
        </w:rPr>
      </w:pPr>
      <w:r w:rsidRPr="00E55112">
        <w:rPr>
          <w:rFonts w:ascii="Arial" w:hAnsi="Arial" w:cs="Arial"/>
          <w:color w:val="auto"/>
          <w:sz w:val="28"/>
          <w:szCs w:val="28"/>
        </w:rPr>
        <w:lastRenderedPageBreak/>
        <w:t>When you inform the DVLA about your diagnosis, using Form B1, you will be asked to include the following information:</w:t>
      </w:r>
    </w:p>
    <w:p w:rsidR="00E63FEF" w:rsidRPr="00E55112" w:rsidRDefault="00E63FEF" w:rsidP="00E55112">
      <w:pPr>
        <w:pStyle w:val="Bullets"/>
        <w:widowControl/>
        <w:numPr>
          <w:ilvl w:val="0"/>
          <w:numId w:val="2"/>
        </w:numPr>
        <w:spacing w:after="160" w:line="360" w:lineRule="auto"/>
        <w:rPr>
          <w:rFonts w:ascii="Arial" w:hAnsi="Arial" w:cs="Arial"/>
          <w:color w:val="auto"/>
          <w:sz w:val="28"/>
          <w:szCs w:val="28"/>
        </w:rPr>
      </w:pPr>
      <w:r w:rsidRPr="00E55112">
        <w:rPr>
          <w:rFonts w:ascii="Arial" w:hAnsi="Arial" w:cs="Arial"/>
          <w:color w:val="auto"/>
          <w:sz w:val="28"/>
          <w:szCs w:val="28"/>
        </w:rPr>
        <w:t>Your full name, date of birth and driver’s number</w:t>
      </w:r>
    </w:p>
    <w:p w:rsidR="00E63FEF" w:rsidRPr="00E55112" w:rsidRDefault="00E63FEF" w:rsidP="00E55112">
      <w:pPr>
        <w:pStyle w:val="Bullets"/>
        <w:widowControl/>
        <w:numPr>
          <w:ilvl w:val="0"/>
          <w:numId w:val="2"/>
        </w:numPr>
        <w:spacing w:after="160" w:line="360" w:lineRule="auto"/>
        <w:rPr>
          <w:rFonts w:ascii="Arial" w:hAnsi="Arial" w:cs="Arial"/>
          <w:color w:val="auto"/>
          <w:sz w:val="28"/>
          <w:szCs w:val="28"/>
        </w:rPr>
      </w:pPr>
      <w:r w:rsidRPr="00E55112">
        <w:rPr>
          <w:rFonts w:ascii="Arial" w:hAnsi="Arial" w:cs="Arial"/>
          <w:color w:val="auto"/>
          <w:sz w:val="28"/>
          <w:szCs w:val="28"/>
        </w:rPr>
        <w:t>Name and contact details of your GP and consultant</w:t>
      </w:r>
    </w:p>
    <w:p w:rsidR="00E63FEF" w:rsidRPr="00E55112" w:rsidRDefault="00E63FEF" w:rsidP="00E55112">
      <w:pPr>
        <w:pStyle w:val="Bullets"/>
        <w:widowControl/>
        <w:numPr>
          <w:ilvl w:val="0"/>
          <w:numId w:val="2"/>
        </w:numPr>
        <w:spacing w:after="160" w:line="360" w:lineRule="auto"/>
        <w:rPr>
          <w:rFonts w:ascii="Arial" w:hAnsi="Arial" w:cs="Arial"/>
          <w:color w:val="auto"/>
          <w:sz w:val="28"/>
          <w:szCs w:val="28"/>
        </w:rPr>
      </w:pPr>
      <w:r w:rsidRPr="00E55112">
        <w:rPr>
          <w:rFonts w:ascii="Arial" w:hAnsi="Arial" w:cs="Arial"/>
          <w:color w:val="auto"/>
          <w:sz w:val="28"/>
          <w:szCs w:val="28"/>
        </w:rPr>
        <w:t>Type and grade of tumour and date of your diagnosis</w:t>
      </w:r>
    </w:p>
    <w:p w:rsidR="00E63FEF" w:rsidRPr="00E55112" w:rsidRDefault="00E63FEF" w:rsidP="00E55112">
      <w:pPr>
        <w:pStyle w:val="Bullets"/>
        <w:widowControl/>
        <w:numPr>
          <w:ilvl w:val="0"/>
          <w:numId w:val="2"/>
        </w:numPr>
        <w:spacing w:after="160" w:line="360" w:lineRule="auto"/>
        <w:rPr>
          <w:rFonts w:ascii="Arial" w:hAnsi="Arial" w:cs="Arial"/>
          <w:color w:val="auto"/>
          <w:sz w:val="28"/>
          <w:szCs w:val="28"/>
        </w:rPr>
      </w:pPr>
      <w:r w:rsidRPr="00E55112">
        <w:rPr>
          <w:rFonts w:ascii="Arial" w:hAnsi="Arial" w:cs="Arial"/>
          <w:color w:val="auto"/>
          <w:sz w:val="28"/>
          <w:szCs w:val="28"/>
        </w:rPr>
        <w:t>Any treatment you have had, plus dates, and any planned or possible further treatments</w:t>
      </w:r>
    </w:p>
    <w:p w:rsidR="00E63FEF" w:rsidRPr="00E55112" w:rsidRDefault="00E63FEF" w:rsidP="00E55112">
      <w:pPr>
        <w:pStyle w:val="Heading3"/>
        <w:spacing w:before="0" w:after="160" w:line="360" w:lineRule="auto"/>
        <w:rPr>
          <w:rFonts w:ascii="Arial" w:hAnsi="Arial" w:cs="Arial"/>
          <w:b w:val="0"/>
          <w:bCs w:val="0"/>
          <w:color w:val="auto"/>
          <w:sz w:val="28"/>
          <w:szCs w:val="28"/>
        </w:rPr>
      </w:pPr>
      <w:r w:rsidRPr="00E55112">
        <w:rPr>
          <w:rFonts w:ascii="Arial" w:hAnsi="Arial" w:cs="Arial"/>
          <w:b w:val="0"/>
          <w:bCs w:val="0"/>
          <w:color w:val="auto"/>
          <w:sz w:val="28"/>
          <w:szCs w:val="28"/>
        </w:rPr>
        <w:t>For further information, contact:</w:t>
      </w:r>
    </w:p>
    <w:p w:rsidR="00E63FEF" w:rsidRPr="00E55112" w:rsidRDefault="00E63FEF" w:rsidP="00E55112">
      <w:pPr>
        <w:pStyle w:val="Heading3"/>
        <w:spacing w:before="0" w:after="160" w:line="360" w:lineRule="auto"/>
        <w:rPr>
          <w:rFonts w:ascii="Arial" w:hAnsi="Arial" w:cs="Arial"/>
          <w:color w:val="auto"/>
          <w:sz w:val="28"/>
          <w:szCs w:val="28"/>
        </w:rPr>
      </w:pPr>
      <w:r w:rsidRPr="00E55112">
        <w:rPr>
          <w:rFonts w:ascii="Arial" w:hAnsi="Arial" w:cs="Arial"/>
          <w:color w:val="auto"/>
          <w:sz w:val="28"/>
          <w:szCs w:val="28"/>
        </w:rPr>
        <w:t xml:space="preserve">DVLA Drivers Medical Enquiries </w:t>
      </w:r>
      <w:r w:rsidRPr="00E55112">
        <w:rPr>
          <w:rFonts w:ascii="Arial" w:hAnsi="Arial" w:cs="Arial"/>
          <w:b w:val="0"/>
          <w:bCs w:val="0"/>
          <w:color w:val="auto"/>
          <w:sz w:val="28"/>
          <w:szCs w:val="28"/>
        </w:rPr>
        <w:t>(England, Wales, Scotland)</w:t>
      </w:r>
    </w:p>
    <w:p w:rsidR="00E63FEF" w:rsidRPr="00E55112" w:rsidRDefault="00E63FEF" w:rsidP="00E55112">
      <w:pPr>
        <w:spacing w:after="80" w:line="360" w:lineRule="auto"/>
        <w:rPr>
          <w:rFonts w:ascii="Arial" w:hAnsi="Arial" w:cs="Arial"/>
          <w:color w:val="auto"/>
          <w:sz w:val="28"/>
          <w:szCs w:val="28"/>
        </w:rPr>
      </w:pPr>
      <w:r w:rsidRPr="00E55112">
        <w:rPr>
          <w:rFonts w:ascii="Arial" w:hAnsi="Arial" w:cs="Arial"/>
          <w:color w:val="auto"/>
          <w:sz w:val="28"/>
          <w:szCs w:val="28"/>
        </w:rPr>
        <w:t>Tel:</w:t>
      </w:r>
      <w:r w:rsidRPr="00E55112">
        <w:rPr>
          <w:rFonts w:ascii="Arial" w:hAnsi="Arial" w:cs="Arial"/>
          <w:color w:val="auto"/>
          <w:sz w:val="28"/>
          <w:szCs w:val="28"/>
        </w:rPr>
        <w:tab/>
      </w:r>
      <w:r w:rsidR="00E55112">
        <w:rPr>
          <w:rFonts w:ascii="Arial" w:hAnsi="Arial" w:cs="Arial"/>
          <w:color w:val="auto"/>
          <w:sz w:val="28"/>
          <w:szCs w:val="28"/>
        </w:rPr>
        <w:t xml:space="preserve"> </w:t>
      </w:r>
      <w:r w:rsidRPr="00E55112">
        <w:rPr>
          <w:rFonts w:ascii="Arial" w:hAnsi="Arial" w:cs="Arial"/>
          <w:b/>
          <w:bCs/>
          <w:color w:val="auto"/>
          <w:sz w:val="28"/>
          <w:szCs w:val="28"/>
        </w:rPr>
        <w:t xml:space="preserve">0300 790 6806 </w:t>
      </w:r>
      <w:r w:rsidRPr="00E55112">
        <w:rPr>
          <w:rFonts w:ascii="Arial" w:hAnsi="Arial" w:cs="Arial"/>
          <w:color w:val="auto"/>
          <w:sz w:val="28"/>
          <w:szCs w:val="28"/>
        </w:rPr>
        <w:t>(medical enquiries and appeals)</w:t>
      </w:r>
    </w:p>
    <w:p w:rsidR="00E63FEF" w:rsidRPr="00E55112" w:rsidRDefault="00E63FEF" w:rsidP="00E55112">
      <w:pPr>
        <w:spacing w:after="80" w:line="360" w:lineRule="auto"/>
        <w:rPr>
          <w:rFonts w:ascii="Arial" w:hAnsi="Arial" w:cs="Arial"/>
          <w:color w:val="auto"/>
          <w:sz w:val="28"/>
          <w:szCs w:val="28"/>
        </w:rPr>
      </w:pPr>
      <w:r w:rsidRPr="00E55112">
        <w:rPr>
          <w:rFonts w:ascii="Arial" w:hAnsi="Arial" w:cs="Arial"/>
          <w:color w:val="auto"/>
          <w:sz w:val="28"/>
          <w:szCs w:val="28"/>
        </w:rPr>
        <w:tab/>
      </w:r>
      <w:r w:rsidR="00E55112">
        <w:rPr>
          <w:rFonts w:ascii="Arial" w:hAnsi="Arial" w:cs="Arial"/>
          <w:color w:val="auto"/>
          <w:sz w:val="28"/>
          <w:szCs w:val="28"/>
        </w:rPr>
        <w:t xml:space="preserve"> </w:t>
      </w:r>
      <w:r w:rsidR="00D811C5">
        <w:rPr>
          <w:rFonts w:ascii="Arial" w:hAnsi="Arial" w:cs="Arial"/>
          <w:color w:val="auto"/>
          <w:sz w:val="28"/>
          <w:szCs w:val="28"/>
        </w:rPr>
        <w:t xml:space="preserve">Monday to Friday </w:t>
      </w:r>
      <w:r w:rsidRPr="00E55112">
        <w:rPr>
          <w:rFonts w:ascii="Arial" w:hAnsi="Arial" w:cs="Arial"/>
          <w:color w:val="auto"/>
          <w:sz w:val="28"/>
          <w:szCs w:val="28"/>
        </w:rPr>
        <w:t>08:00 -17:30</w:t>
      </w:r>
    </w:p>
    <w:p w:rsidR="00E63FEF" w:rsidRPr="00E55112" w:rsidRDefault="00E63FEF" w:rsidP="00E55112">
      <w:pPr>
        <w:spacing w:after="80" w:line="360" w:lineRule="auto"/>
        <w:rPr>
          <w:rFonts w:ascii="Arial" w:hAnsi="Arial" w:cs="Arial"/>
          <w:color w:val="auto"/>
          <w:sz w:val="28"/>
          <w:szCs w:val="28"/>
        </w:rPr>
      </w:pPr>
      <w:r w:rsidRPr="00E55112">
        <w:rPr>
          <w:rFonts w:ascii="Arial" w:hAnsi="Arial" w:cs="Arial"/>
          <w:color w:val="auto"/>
          <w:sz w:val="28"/>
          <w:szCs w:val="28"/>
        </w:rPr>
        <w:tab/>
      </w:r>
      <w:r w:rsidR="00E55112">
        <w:rPr>
          <w:rFonts w:ascii="Arial" w:hAnsi="Arial" w:cs="Arial"/>
          <w:color w:val="auto"/>
          <w:sz w:val="28"/>
          <w:szCs w:val="28"/>
        </w:rPr>
        <w:t xml:space="preserve"> </w:t>
      </w:r>
      <w:r w:rsidRPr="00E55112">
        <w:rPr>
          <w:rFonts w:ascii="Arial" w:hAnsi="Arial" w:cs="Arial"/>
          <w:color w:val="auto"/>
          <w:sz w:val="28"/>
          <w:szCs w:val="28"/>
        </w:rPr>
        <w:t xml:space="preserve">Saturday 08:00 - 13:00 </w:t>
      </w:r>
    </w:p>
    <w:p w:rsidR="00E63FEF" w:rsidRPr="00E55112" w:rsidRDefault="00E55112" w:rsidP="00E55112">
      <w:pPr>
        <w:spacing w:after="80" w:line="360" w:lineRule="auto"/>
        <w:rPr>
          <w:rFonts w:ascii="Arial" w:hAnsi="Arial" w:cs="Arial"/>
          <w:color w:val="auto"/>
          <w:sz w:val="28"/>
          <w:szCs w:val="28"/>
        </w:rPr>
      </w:pPr>
      <w:r>
        <w:rPr>
          <w:rFonts w:ascii="Arial" w:hAnsi="Arial" w:cs="Arial"/>
          <w:color w:val="auto"/>
          <w:sz w:val="28"/>
          <w:szCs w:val="28"/>
        </w:rPr>
        <w:t xml:space="preserve">Email: </w:t>
      </w:r>
      <w:r w:rsidR="00E63FEF" w:rsidRPr="00E55112">
        <w:rPr>
          <w:rFonts w:ascii="Arial" w:hAnsi="Arial" w:cs="Arial"/>
          <w:color w:val="auto"/>
          <w:sz w:val="28"/>
          <w:szCs w:val="28"/>
        </w:rPr>
        <w:t>please see links on the following web page:</w:t>
      </w:r>
    </w:p>
    <w:p w:rsidR="00E63FEF" w:rsidRPr="00E55112" w:rsidRDefault="00E63FEF" w:rsidP="00E55112">
      <w:pPr>
        <w:spacing w:after="160" w:line="360" w:lineRule="auto"/>
        <w:rPr>
          <w:rFonts w:ascii="Arial" w:hAnsi="Arial" w:cs="Arial"/>
          <w:b/>
          <w:bCs/>
          <w:color w:val="auto"/>
          <w:sz w:val="28"/>
          <w:szCs w:val="28"/>
        </w:rPr>
      </w:pPr>
      <w:r w:rsidRPr="00E55112">
        <w:rPr>
          <w:rFonts w:ascii="Arial" w:hAnsi="Arial" w:cs="Arial"/>
          <w:color w:val="auto"/>
          <w:sz w:val="28"/>
          <w:szCs w:val="28"/>
        </w:rPr>
        <w:tab/>
      </w:r>
      <w:r w:rsidR="00E55112">
        <w:rPr>
          <w:rFonts w:ascii="Arial" w:hAnsi="Arial" w:cs="Arial"/>
          <w:color w:val="auto"/>
          <w:sz w:val="28"/>
          <w:szCs w:val="28"/>
        </w:rPr>
        <w:t xml:space="preserve"> </w:t>
      </w:r>
      <w:r w:rsidRPr="00E55112">
        <w:rPr>
          <w:rFonts w:ascii="Arial" w:hAnsi="Arial" w:cs="Arial"/>
          <w:b/>
          <w:bCs/>
          <w:i/>
          <w:iCs/>
          <w:color w:val="auto"/>
          <w:sz w:val="28"/>
          <w:szCs w:val="28"/>
        </w:rPr>
        <w:t>gov.uk/contact-the-</w:t>
      </w:r>
      <w:proofErr w:type="spellStart"/>
      <w:r w:rsidRPr="00E55112">
        <w:rPr>
          <w:rFonts w:ascii="Arial" w:hAnsi="Arial" w:cs="Arial"/>
          <w:b/>
          <w:bCs/>
          <w:i/>
          <w:iCs/>
          <w:color w:val="auto"/>
          <w:sz w:val="28"/>
          <w:szCs w:val="28"/>
        </w:rPr>
        <w:t>dvla</w:t>
      </w:r>
      <w:proofErr w:type="spellEnd"/>
    </w:p>
    <w:p w:rsidR="00E63FEF" w:rsidRPr="00E55112" w:rsidRDefault="00E63FEF" w:rsidP="00E55112">
      <w:pPr>
        <w:spacing w:after="160" w:line="360" w:lineRule="auto"/>
        <w:rPr>
          <w:rFonts w:ascii="Arial" w:hAnsi="Arial" w:cs="Arial"/>
          <w:color w:val="auto"/>
          <w:sz w:val="28"/>
          <w:szCs w:val="28"/>
        </w:rPr>
      </w:pPr>
      <w:r w:rsidRPr="00E55112">
        <w:rPr>
          <w:rFonts w:ascii="Arial" w:hAnsi="Arial" w:cs="Arial"/>
          <w:color w:val="auto"/>
          <w:sz w:val="28"/>
          <w:szCs w:val="28"/>
        </w:rPr>
        <w:t>Post:</w:t>
      </w:r>
      <w:r w:rsidRPr="00E55112">
        <w:rPr>
          <w:rFonts w:ascii="Arial" w:hAnsi="Arial" w:cs="Arial"/>
          <w:color w:val="auto"/>
          <w:sz w:val="28"/>
          <w:szCs w:val="28"/>
        </w:rPr>
        <w:tab/>
      </w:r>
      <w:r w:rsidR="00E55112">
        <w:rPr>
          <w:rFonts w:ascii="Arial" w:hAnsi="Arial" w:cs="Arial"/>
          <w:color w:val="auto"/>
          <w:sz w:val="28"/>
          <w:szCs w:val="28"/>
        </w:rPr>
        <w:t xml:space="preserve"> </w:t>
      </w:r>
      <w:r w:rsidRPr="00E55112">
        <w:rPr>
          <w:rFonts w:ascii="Arial" w:hAnsi="Arial" w:cs="Arial"/>
          <w:color w:val="auto"/>
          <w:sz w:val="28"/>
          <w:szCs w:val="28"/>
        </w:rPr>
        <w:t>Drivers Medical Group, DVLA, Swansea SA99 1TU</w:t>
      </w:r>
    </w:p>
    <w:p w:rsidR="00E63FEF" w:rsidRPr="00E55112" w:rsidRDefault="00E63FEF" w:rsidP="00E55112">
      <w:pPr>
        <w:spacing w:after="80" w:line="360" w:lineRule="auto"/>
        <w:rPr>
          <w:rFonts w:ascii="Arial" w:hAnsi="Arial" w:cs="Arial"/>
          <w:b/>
          <w:bCs/>
          <w:i/>
          <w:iCs/>
          <w:color w:val="auto"/>
          <w:sz w:val="28"/>
          <w:szCs w:val="28"/>
        </w:rPr>
      </w:pPr>
      <w:r w:rsidRPr="00E55112">
        <w:rPr>
          <w:rFonts w:ascii="Arial" w:hAnsi="Arial" w:cs="Arial"/>
          <w:color w:val="auto"/>
          <w:sz w:val="28"/>
          <w:szCs w:val="28"/>
        </w:rPr>
        <w:t xml:space="preserve">Web: </w:t>
      </w:r>
      <w:r w:rsidR="00E55112">
        <w:rPr>
          <w:rFonts w:ascii="Arial" w:hAnsi="Arial" w:cs="Arial"/>
          <w:b/>
          <w:bCs/>
          <w:i/>
          <w:iCs/>
          <w:color w:val="auto"/>
          <w:sz w:val="28"/>
          <w:szCs w:val="28"/>
        </w:rPr>
        <w:t xml:space="preserve"> </w:t>
      </w:r>
      <w:r w:rsidRPr="00E55112">
        <w:rPr>
          <w:rFonts w:ascii="Arial" w:hAnsi="Arial" w:cs="Arial"/>
          <w:b/>
          <w:bCs/>
          <w:i/>
          <w:iCs/>
          <w:color w:val="auto"/>
          <w:sz w:val="28"/>
          <w:szCs w:val="28"/>
        </w:rPr>
        <w:t>gov.uk/</w:t>
      </w:r>
      <w:proofErr w:type="spellStart"/>
      <w:r w:rsidRPr="00E55112">
        <w:rPr>
          <w:rFonts w:ascii="Arial" w:hAnsi="Arial" w:cs="Arial"/>
          <w:b/>
          <w:bCs/>
          <w:i/>
          <w:iCs/>
          <w:color w:val="auto"/>
          <w:sz w:val="28"/>
          <w:szCs w:val="28"/>
        </w:rPr>
        <w:t>dvla</w:t>
      </w:r>
      <w:proofErr w:type="spellEnd"/>
      <w:r w:rsidRPr="00E55112">
        <w:rPr>
          <w:rFonts w:ascii="Arial" w:hAnsi="Arial" w:cs="Arial"/>
          <w:b/>
          <w:bCs/>
          <w:i/>
          <w:iCs/>
          <w:color w:val="auto"/>
          <w:sz w:val="28"/>
          <w:szCs w:val="28"/>
        </w:rPr>
        <w:t>-medical-enquiries</w:t>
      </w:r>
    </w:p>
    <w:p w:rsidR="00E63FEF" w:rsidRPr="00E55112" w:rsidRDefault="00E55112" w:rsidP="00E55112">
      <w:pPr>
        <w:pStyle w:val="Normalwithspacing"/>
        <w:spacing w:after="80" w:line="360" w:lineRule="auto"/>
        <w:ind w:left="567"/>
        <w:rPr>
          <w:rFonts w:ascii="Arial" w:hAnsi="Arial" w:cs="Arial"/>
          <w:b/>
          <w:bCs/>
          <w:i/>
          <w:iCs/>
          <w:color w:val="auto"/>
          <w:sz w:val="28"/>
          <w:szCs w:val="28"/>
        </w:rPr>
      </w:pPr>
      <w:r>
        <w:rPr>
          <w:rFonts w:ascii="Arial" w:hAnsi="Arial" w:cs="Arial"/>
          <w:b/>
          <w:bCs/>
          <w:i/>
          <w:iCs/>
          <w:color w:val="auto"/>
          <w:sz w:val="28"/>
          <w:szCs w:val="28"/>
        </w:rPr>
        <w:t xml:space="preserve">  </w:t>
      </w:r>
      <w:r w:rsidR="00E63FEF" w:rsidRPr="00E55112">
        <w:rPr>
          <w:rFonts w:ascii="Arial" w:hAnsi="Arial" w:cs="Arial"/>
          <w:b/>
          <w:bCs/>
          <w:i/>
          <w:iCs/>
          <w:color w:val="auto"/>
          <w:sz w:val="28"/>
          <w:szCs w:val="28"/>
        </w:rPr>
        <w:t>gov.uk/driving-medical-conditions</w:t>
      </w:r>
    </w:p>
    <w:p w:rsidR="00E63FEF" w:rsidRPr="00E55112" w:rsidRDefault="00E55112" w:rsidP="00E55112">
      <w:pPr>
        <w:pStyle w:val="Normalwithspacing"/>
        <w:spacing w:after="160" w:line="360" w:lineRule="auto"/>
        <w:ind w:left="567"/>
        <w:rPr>
          <w:rFonts w:ascii="Arial" w:hAnsi="Arial" w:cs="Arial"/>
          <w:b/>
          <w:bCs/>
          <w:i/>
          <w:iCs/>
          <w:color w:val="auto"/>
          <w:sz w:val="28"/>
          <w:szCs w:val="28"/>
        </w:rPr>
      </w:pPr>
      <w:r>
        <w:rPr>
          <w:rFonts w:ascii="Arial" w:hAnsi="Arial" w:cs="Arial"/>
          <w:b/>
          <w:bCs/>
          <w:i/>
          <w:iCs/>
          <w:color w:val="auto"/>
          <w:sz w:val="28"/>
          <w:szCs w:val="28"/>
        </w:rPr>
        <w:t xml:space="preserve">  </w:t>
      </w:r>
      <w:r w:rsidR="00E63FEF" w:rsidRPr="00E55112">
        <w:rPr>
          <w:rFonts w:ascii="Arial" w:hAnsi="Arial" w:cs="Arial"/>
          <w:b/>
          <w:bCs/>
          <w:i/>
          <w:iCs/>
          <w:color w:val="auto"/>
          <w:sz w:val="28"/>
          <w:szCs w:val="28"/>
        </w:rPr>
        <w:t>gov.uk/brain-tumour-and-driving</w:t>
      </w:r>
    </w:p>
    <w:p w:rsidR="00E63FEF" w:rsidRPr="00E55112" w:rsidRDefault="00E63FEF" w:rsidP="00E55112">
      <w:pPr>
        <w:pStyle w:val="Heading3"/>
        <w:spacing w:before="0" w:after="160" w:line="360" w:lineRule="auto"/>
        <w:rPr>
          <w:rFonts w:ascii="Arial" w:hAnsi="Arial" w:cs="Arial"/>
          <w:b w:val="0"/>
          <w:bCs w:val="0"/>
          <w:color w:val="auto"/>
          <w:sz w:val="28"/>
          <w:szCs w:val="28"/>
        </w:rPr>
      </w:pPr>
      <w:r w:rsidRPr="00E55112">
        <w:rPr>
          <w:rFonts w:ascii="Arial" w:hAnsi="Arial" w:cs="Arial"/>
          <w:b w:val="0"/>
          <w:bCs w:val="0"/>
          <w:color w:val="auto"/>
          <w:sz w:val="28"/>
          <w:szCs w:val="28"/>
        </w:rPr>
        <w:t>To inform the DVA (Northern Ireland), you must send both parts of your licence, along with a covering letter giving details of your condition, to:</w:t>
      </w:r>
    </w:p>
    <w:p w:rsidR="00E63FEF" w:rsidRPr="00E55112" w:rsidRDefault="00E63FEF" w:rsidP="00E55112">
      <w:pPr>
        <w:pStyle w:val="Heading3"/>
        <w:spacing w:before="0" w:after="160" w:line="360" w:lineRule="auto"/>
        <w:rPr>
          <w:rFonts w:ascii="Arial" w:hAnsi="Arial" w:cs="Arial"/>
          <w:color w:val="auto"/>
          <w:sz w:val="28"/>
          <w:szCs w:val="28"/>
        </w:rPr>
      </w:pPr>
      <w:r w:rsidRPr="00E55112">
        <w:rPr>
          <w:rFonts w:ascii="Arial" w:hAnsi="Arial" w:cs="Arial"/>
          <w:color w:val="auto"/>
          <w:sz w:val="28"/>
          <w:szCs w:val="28"/>
        </w:rPr>
        <w:t xml:space="preserve">DVA Drivers Medical Section </w:t>
      </w:r>
      <w:r w:rsidRPr="00E55112">
        <w:rPr>
          <w:rFonts w:ascii="Arial" w:hAnsi="Arial" w:cs="Arial"/>
          <w:b w:val="0"/>
          <w:bCs w:val="0"/>
          <w:color w:val="auto"/>
          <w:sz w:val="28"/>
          <w:szCs w:val="28"/>
        </w:rPr>
        <w:t>(Northern Ireland)</w:t>
      </w:r>
    </w:p>
    <w:p w:rsidR="00E63FEF" w:rsidRPr="00E55112" w:rsidRDefault="00E63FEF" w:rsidP="00D729F2">
      <w:pPr>
        <w:spacing w:after="80" w:line="360" w:lineRule="auto"/>
        <w:rPr>
          <w:rFonts w:ascii="Arial" w:hAnsi="Arial" w:cs="Arial"/>
          <w:color w:val="auto"/>
          <w:sz w:val="28"/>
          <w:szCs w:val="28"/>
        </w:rPr>
      </w:pPr>
      <w:r w:rsidRPr="00E55112">
        <w:rPr>
          <w:rFonts w:ascii="Arial" w:hAnsi="Arial" w:cs="Arial"/>
          <w:color w:val="auto"/>
          <w:sz w:val="28"/>
          <w:szCs w:val="28"/>
        </w:rPr>
        <w:t>Tel:</w:t>
      </w:r>
      <w:r w:rsidRPr="00E55112">
        <w:rPr>
          <w:rFonts w:ascii="Arial" w:hAnsi="Arial" w:cs="Arial"/>
          <w:color w:val="auto"/>
          <w:sz w:val="28"/>
          <w:szCs w:val="28"/>
        </w:rPr>
        <w:tab/>
      </w:r>
      <w:r w:rsidRPr="00E55112">
        <w:rPr>
          <w:rFonts w:ascii="Arial" w:hAnsi="Arial" w:cs="Arial"/>
          <w:b/>
          <w:bCs/>
          <w:color w:val="auto"/>
          <w:sz w:val="28"/>
          <w:szCs w:val="28"/>
        </w:rPr>
        <w:t xml:space="preserve">0300 200 7861 </w:t>
      </w:r>
      <w:r w:rsidRPr="00E55112">
        <w:rPr>
          <w:rFonts w:ascii="Arial" w:hAnsi="Arial" w:cs="Arial"/>
          <w:color w:val="auto"/>
          <w:sz w:val="28"/>
          <w:szCs w:val="28"/>
        </w:rPr>
        <w:t>(medical enquiries and appeals)</w:t>
      </w:r>
    </w:p>
    <w:p w:rsidR="00E63FEF" w:rsidRPr="00E55112" w:rsidRDefault="00E63FEF" w:rsidP="00D729F2">
      <w:pPr>
        <w:spacing w:after="80" w:line="360" w:lineRule="auto"/>
        <w:rPr>
          <w:rFonts w:ascii="Arial" w:hAnsi="Arial" w:cs="Arial"/>
          <w:color w:val="auto"/>
          <w:sz w:val="28"/>
          <w:szCs w:val="28"/>
        </w:rPr>
      </w:pPr>
      <w:r w:rsidRPr="00E55112">
        <w:rPr>
          <w:rFonts w:ascii="Arial" w:hAnsi="Arial" w:cs="Arial"/>
          <w:color w:val="auto"/>
          <w:sz w:val="28"/>
          <w:szCs w:val="28"/>
        </w:rPr>
        <w:tab/>
        <w:t>Monday to Friday 09:00 -17:00</w:t>
      </w:r>
    </w:p>
    <w:p w:rsidR="00E63FEF" w:rsidRPr="00E55112" w:rsidRDefault="00E63FEF" w:rsidP="00D729F2">
      <w:pPr>
        <w:spacing w:after="80" w:line="360" w:lineRule="auto"/>
        <w:rPr>
          <w:rFonts w:ascii="Arial" w:hAnsi="Arial" w:cs="Arial"/>
          <w:color w:val="auto"/>
          <w:sz w:val="28"/>
          <w:szCs w:val="28"/>
        </w:rPr>
      </w:pPr>
      <w:r w:rsidRPr="00E55112">
        <w:rPr>
          <w:rFonts w:ascii="Arial" w:hAnsi="Arial" w:cs="Arial"/>
          <w:color w:val="auto"/>
          <w:sz w:val="28"/>
          <w:szCs w:val="28"/>
        </w:rPr>
        <w:tab/>
        <w:t xml:space="preserve">Saturday 08:00 - 13:00 </w:t>
      </w:r>
    </w:p>
    <w:p w:rsidR="00E63FEF" w:rsidRPr="00E55112" w:rsidRDefault="00D729F2" w:rsidP="00E55112">
      <w:pPr>
        <w:spacing w:after="160" w:line="360" w:lineRule="auto"/>
        <w:rPr>
          <w:rFonts w:ascii="Arial" w:hAnsi="Arial" w:cs="Arial"/>
          <w:b/>
          <w:bCs/>
          <w:color w:val="auto"/>
          <w:sz w:val="28"/>
          <w:szCs w:val="28"/>
        </w:rPr>
      </w:pPr>
      <w:r>
        <w:rPr>
          <w:rFonts w:ascii="Arial" w:hAnsi="Arial" w:cs="Arial"/>
          <w:color w:val="auto"/>
          <w:sz w:val="28"/>
          <w:szCs w:val="28"/>
        </w:rPr>
        <w:lastRenderedPageBreak/>
        <w:t xml:space="preserve">Email: </w:t>
      </w:r>
      <w:r w:rsidR="00E63FEF" w:rsidRPr="00E55112">
        <w:rPr>
          <w:rFonts w:ascii="Arial" w:hAnsi="Arial" w:cs="Arial"/>
          <w:b/>
          <w:bCs/>
          <w:i/>
          <w:iCs/>
          <w:color w:val="auto"/>
          <w:sz w:val="28"/>
          <w:szCs w:val="28"/>
        </w:rPr>
        <w:t xml:space="preserve">dva@doeni.gov.uk </w:t>
      </w:r>
    </w:p>
    <w:p w:rsidR="00E63FEF" w:rsidRPr="00E55112" w:rsidRDefault="00E63FEF" w:rsidP="00D729F2">
      <w:pPr>
        <w:spacing w:after="160" w:line="360" w:lineRule="auto"/>
        <w:ind w:left="851" w:hanging="851"/>
        <w:rPr>
          <w:rFonts w:ascii="Arial" w:hAnsi="Arial" w:cs="Arial"/>
          <w:color w:val="auto"/>
          <w:sz w:val="28"/>
          <w:szCs w:val="28"/>
        </w:rPr>
      </w:pPr>
      <w:r w:rsidRPr="00E55112">
        <w:rPr>
          <w:rFonts w:ascii="Arial" w:hAnsi="Arial" w:cs="Arial"/>
          <w:color w:val="auto"/>
          <w:sz w:val="28"/>
          <w:szCs w:val="28"/>
        </w:rPr>
        <w:t>Post:</w:t>
      </w:r>
      <w:r w:rsidRPr="00E55112">
        <w:rPr>
          <w:rFonts w:ascii="Arial" w:hAnsi="Arial" w:cs="Arial"/>
          <w:color w:val="auto"/>
          <w:sz w:val="28"/>
          <w:szCs w:val="28"/>
        </w:rPr>
        <w:tab/>
        <w:t xml:space="preserve">Drivers Medical Section, DVA, </w:t>
      </w:r>
      <w:proofErr w:type="spellStart"/>
      <w:r w:rsidRPr="00E55112">
        <w:rPr>
          <w:rFonts w:ascii="Arial" w:hAnsi="Arial" w:cs="Arial"/>
          <w:color w:val="auto"/>
          <w:sz w:val="28"/>
          <w:szCs w:val="28"/>
        </w:rPr>
        <w:t>Castlerock</w:t>
      </w:r>
      <w:proofErr w:type="spellEnd"/>
      <w:r w:rsidRPr="00E55112">
        <w:rPr>
          <w:rFonts w:ascii="Arial" w:hAnsi="Arial" w:cs="Arial"/>
          <w:color w:val="auto"/>
          <w:sz w:val="28"/>
          <w:szCs w:val="28"/>
        </w:rPr>
        <w:t xml:space="preserve"> Road, Waterside, Coleraine BT51 3TB</w:t>
      </w:r>
    </w:p>
    <w:p w:rsidR="00E63FEF" w:rsidRPr="00E55112" w:rsidRDefault="00D729F2" w:rsidP="005E038F">
      <w:pPr>
        <w:spacing w:after="160" w:line="360" w:lineRule="auto"/>
        <w:ind w:left="851" w:right="51" w:hanging="851"/>
        <w:rPr>
          <w:rFonts w:ascii="Arial" w:hAnsi="Arial" w:cs="Arial"/>
          <w:color w:val="auto"/>
          <w:sz w:val="28"/>
          <w:szCs w:val="28"/>
        </w:rPr>
      </w:pPr>
      <w:r>
        <w:rPr>
          <w:rFonts w:ascii="Arial" w:hAnsi="Arial" w:cs="Arial"/>
          <w:color w:val="auto"/>
          <w:sz w:val="28"/>
          <w:szCs w:val="28"/>
        </w:rPr>
        <w:t>Web:</w:t>
      </w:r>
      <w:r w:rsidR="005E038F">
        <w:rPr>
          <w:rFonts w:ascii="Arial" w:hAnsi="Arial" w:cs="Arial"/>
          <w:color w:val="auto"/>
          <w:sz w:val="28"/>
          <w:szCs w:val="28"/>
        </w:rPr>
        <w:t xml:space="preserve"> </w:t>
      </w:r>
      <w:r w:rsidR="00E63FEF" w:rsidRPr="00E55112">
        <w:rPr>
          <w:rFonts w:ascii="Arial" w:hAnsi="Arial" w:cs="Arial"/>
          <w:b/>
          <w:bCs/>
          <w:i/>
          <w:iCs/>
          <w:color w:val="auto"/>
          <w:sz w:val="28"/>
          <w:szCs w:val="28"/>
        </w:rPr>
        <w:t>nidirect.gov.uk/index/information-and-services/motoring/driver-licensing/telling-dva-about-a-condition.htm</w:t>
      </w:r>
    </w:p>
    <w:p w:rsidR="00E63FEF" w:rsidRPr="00E55112" w:rsidRDefault="00E63FEF" w:rsidP="00E55112">
      <w:pPr>
        <w:spacing w:after="160" w:line="360" w:lineRule="auto"/>
        <w:rPr>
          <w:rFonts w:ascii="Arial" w:hAnsi="Arial" w:cs="Arial"/>
          <w:color w:val="auto"/>
          <w:sz w:val="28"/>
          <w:szCs w:val="28"/>
        </w:rPr>
      </w:pPr>
      <w:r w:rsidRPr="00E55112">
        <w:rPr>
          <w:rFonts w:ascii="Arial" w:hAnsi="Arial" w:cs="Arial"/>
          <w:color w:val="auto"/>
          <w:sz w:val="28"/>
          <w:szCs w:val="28"/>
        </w:rPr>
        <w:t>They will then send you the appropriate medical questionnaire to gain more details about your condition. It also includes a section for you to give permission for the DVA to contact your doctor(s), if required.</w:t>
      </w:r>
    </w:p>
    <w:p w:rsidR="00E63FEF" w:rsidRPr="001E62D2" w:rsidRDefault="00E63FEF" w:rsidP="00E55112">
      <w:pPr>
        <w:pStyle w:val="Bullets"/>
        <w:widowControl/>
        <w:spacing w:before="120" w:after="160" w:line="360" w:lineRule="auto"/>
        <w:ind w:left="0" w:firstLine="0"/>
        <w:rPr>
          <w:rFonts w:ascii="Arial" w:hAnsi="Arial" w:cs="Arial"/>
          <w:b/>
          <w:iCs/>
          <w:color w:val="auto"/>
          <w:sz w:val="36"/>
          <w:szCs w:val="36"/>
        </w:rPr>
      </w:pPr>
      <w:r w:rsidRPr="001E62D2">
        <w:rPr>
          <w:rFonts w:ascii="Arial" w:hAnsi="Arial" w:cs="Arial"/>
          <w:b/>
          <w:iCs/>
          <w:color w:val="auto"/>
          <w:sz w:val="36"/>
          <w:szCs w:val="36"/>
        </w:rPr>
        <w:t>How long will I be unable to drive?</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The length of time that you will be unable to drive depends on:</w:t>
      </w:r>
    </w:p>
    <w:p w:rsidR="00E63FEF" w:rsidRPr="005E038F" w:rsidRDefault="00E63FEF" w:rsidP="005E038F">
      <w:pPr>
        <w:pStyle w:val="Normalwithspacing"/>
        <w:numPr>
          <w:ilvl w:val="0"/>
          <w:numId w:val="3"/>
        </w:numPr>
        <w:spacing w:after="160" w:line="360" w:lineRule="auto"/>
        <w:rPr>
          <w:rFonts w:ascii="Arial" w:hAnsi="Arial" w:cs="Arial"/>
          <w:color w:val="auto"/>
          <w:sz w:val="28"/>
          <w:szCs w:val="28"/>
        </w:rPr>
      </w:pPr>
      <w:r w:rsidRPr="005E038F">
        <w:rPr>
          <w:rFonts w:ascii="Arial" w:hAnsi="Arial" w:cs="Arial"/>
          <w:color w:val="auto"/>
          <w:sz w:val="28"/>
          <w:szCs w:val="28"/>
        </w:rPr>
        <w:t>Type of your brain tumour</w:t>
      </w:r>
    </w:p>
    <w:p w:rsidR="00E63FEF" w:rsidRPr="005E038F" w:rsidRDefault="00E63FEF" w:rsidP="005E038F">
      <w:pPr>
        <w:pStyle w:val="Normalwithspacing"/>
        <w:numPr>
          <w:ilvl w:val="0"/>
          <w:numId w:val="3"/>
        </w:numPr>
        <w:spacing w:after="160" w:line="360" w:lineRule="auto"/>
        <w:rPr>
          <w:rFonts w:ascii="Arial" w:hAnsi="Arial" w:cs="Arial"/>
          <w:color w:val="auto"/>
          <w:sz w:val="28"/>
          <w:szCs w:val="28"/>
        </w:rPr>
      </w:pPr>
      <w:r w:rsidRPr="005E038F">
        <w:rPr>
          <w:rFonts w:ascii="Arial" w:hAnsi="Arial" w:cs="Arial"/>
          <w:color w:val="auto"/>
          <w:sz w:val="28"/>
          <w:szCs w:val="28"/>
        </w:rPr>
        <w:t>Grade of your brain tumour</w:t>
      </w:r>
    </w:p>
    <w:p w:rsidR="00E63FEF" w:rsidRPr="005E038F" w:rsidRDefault="00E63FEF" w:rsidP="005E038F">
      <w:pPr>
        <w:pStyle w:val="Normalwithspacing"/>
        <w:numPr>
          <w:ilvl w:val="0"/>
          <w:numId w:val="3"/>
        </w:numPr>
        <w:spacing w:after="160" w:line="360" w:lineRule="auto"/>
        <w:rPr>
          <w:rFonts w:ascii="Arial" w:hAnsi="Arial" w:cs="Arial"/>
          <w:color w:val="auto"/>
          <w:sz w:val="28"/>
          <w:szCs w:val="28"/>
        </w:rPr>
      </w:pPr>
      <w:r w:rsidRPr="005E038F">
        <w:rPr>
          <w:rFonts w:ascii="Arial" w:hAnsi="Arial" w:cs="Arial"/>
          <w:color w:val="auto"/>
          <w:sz w:val="28"/>
          <w:szCs w:val="28"/>
        </w:rPr>
        <w:t>Where the tumour is within your brain</w:t>
      </w:r>
    </w:p>
    <w:p w:rsidR="00E63FEF" w:rsidRPr="005E038F" w:rsidRDefault="00E63FEF" w:rsidP="005E038F">
      <w:pPr>
        <w:pStyle w:val="Normalwithspacing"/>
        <w:numPr>
          <w:ilvl w:val="0"/>
          <w:numId w:val="3"/>
        </w:numPr>
        <w:spacing w:after="160" w:line="360" w:lineRule="auto"/>
        <w:rPr>
          <w:rFonts w:ascii="Arial" w:hAnsi="Arial" w:cs="Arial"/>
          <w:color w:val="auto"/>
          <w:sz w:val="28"/>
          <w:szCs w:val="28"/>
        </w:rPr>
      </w:pPr>
      <w:r w:rsidRPr="005E038F">
        <w:rPr>
          <w:rFonts w:ascii="Arial" w:hAnsi="Arial" w:cs="Arial"/>
          <w:color w:val="auto"/>
          <w:sz w:val="28"/>
          <w:szCs w:val="28"/>
        </w:rPr>
        <w:t>Type of treatment you have received and when it was completed</w:t>
      </w:r>
    </w:p>
    <w:p w:rsidR="00E63FEF" w:rsidRPr="005E038F" w:rsidRDefault="00E63FEF" w:rsidP="00E55112">
      <w:pPr>
        <w:spacing w:after="160" w:line="360" w:lineRule="auto"/>
        <w:rPr>
          <w:rFonts w:ascii="Arial" w:hAnsi="Arial" w:cs="Arial"/>
          <w:i/>
          <w:iCs/>
          <w:color w:val="auto"/>
          <w:sz w:val="28"/>
          <w:szCs w:val="28"/>
        </w:rPr>
      </w:pPr>
      <w:r w:rsidRPr="005E038F">
        <w:rPr>
          <w:rFonts w:ascii="Arial" w:hAnsi="Arial" w:cs="Arial"/>
          <w:i/>
          <w:iCs/>
          <w:color w:val="auto"/>
          <w:sz w:val="28"/>
          <w:szCs w:val="28"/>
        </w:rPr>
        <w:t xml:space="preserve">(Brain tumours are graded from 1- 4 according to their behaviour, such as the speed at which they grow and how likely they are to spread. Grades 1 and 2 are low-grade, slow-growing and sometimes referred to as benign. Grades 3 and 4 are high-grade, fast-growing and often referred to as malignant or cancerous. (For more information, see our ‘What is a brain tumour?’ fact sheet). </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For many types of high grade tumour, you will not be allowed to drive for at least two years, while for lower grade tumours, it may be one year, but it can be less. These time spans are from completion of treatment, which can include radiotherapy and chemotherapy.</w:t>
      </w:r>
    </w:p>
    <w:p w:rsidR="005E038F" w:rsidRDefault="005E038F" w:rsidP="00E55112">
      <w:pPr>
        <w:pStyle w:val="Normalwithspacing"/>
        <w:spacing w:after="160" w:line="360" w:lineRule="auto"/>
        <w:rPr>
          <w:rFonts w:ascii="Arial" w:hAnsi="Arial" w:cs="Arial"/>
          <w:color w:val="auto"/>
          <w:sz w:val="28"/>
          <w:szCs w:val="28"/>
        </w:rPr>
      </w:pPr>
    </w:p>
    <w:p w:rsidR="00D811C5" w:rsidRDefault="00D811C5" w:rsidP="00E55112">
      <w:pPr>
        <w:pStyle w:val="Normalwithspacing"/>
        <w:spacing w:after="160" w:line="360" w:lineRule="auto"/>
        <w:rPr>
          <w:rFonts w:ascii="Arial" w:hAnsi="Arial" w:cs="Arial"/>
          <w:color w:val="auto"/>
          <w:sz w:val="28"/>
          <w:szCs w:val="28"/>
        </w:rPr>
      </w:pP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lastRenderedPageBreak/>
        <w:t xml:space="preserve">For example, with pituitary tumours, low grade tumours in the cerebellum or brain stem, and grade 1 </w:t>
      </w:r>
      <w:proofErr w:type="spellStart"/>
      <w:r w:rsidRPr="005E038F">
        <w:rPr>
          <w:rFonts w:ascii="Arial" w:hAnsi="Arial" w:cs="Arial"/>
          <w:color w:val="auto"/>
          <w:sz w:val="28"/>
          <w:szCs w:val="28"/>
        </w:rPr>
        <w:t>meningiomas</w:t>
      </w:r>
      <w:proofErr w:type="spellEnd"/>
      <w:r w:rsidRPr="005E038F">
        <w:rPr>
          <w:rFonts w:ascii="Arial" w:hAnsi="Arial" w:cs="Arial"/>
          <w:color w:val="auto"/>
          <w:sz w:val="28"/>
          <w:szCs w:val="28"/>
        </w:rPr>
        <w:t>, you can generally drive once you have recovered from treatment. This is as long as you have NOT had treatment via a craniotomy (where part of the skull is removed to allow access to the brain). In this case you cannot drive for six months.</w:t>
      </w:r>
    </w:p>
    <w:p w:rsidR="00E63FEF" w:rsidRPr="005E038F" w:rsidRDefault="00E63FEF" w:rsidP="00E55112">
      <w:pPr>
        <w:pStyle w:val="Normalwithspacing"/>
        <w:spacing w:after="160" w:line="360" w:lineRule="auto"/>
        <w:rPr>
          <w:rFonts w:ascii="Arial" w:hAnsi="Arial" w:cs="Arial"/>
          <w:b/>
          <w:bCs/>
          <w:color w:val="auto"/>
          <w:sz w:val="28"/>
          <w:szCs w:val="28"/>
        </w:rPr>
      </w:pPr>
      <w:r w:rsidRPr="005E038F">
        <w:rPr>
          <w:rFonts w:ascii="Arial" w:hAnsi="Arial" w:cs="Arial"/>
          <w:b/>
          <w:bCs/>
          <w:color w:val="auto"/>
          <w:sz w:val="28"/>
          <w:szCs w:val="28"/>
        </w:rPr>
        <w:t xml:space="preserve">In all these cases, there must be no other factors or after-effects of treatment that could affect your ability to drive, before you are allowed to drive again. </w:t>
      </w:r>
    </w:p>
    <w:p w:rsidR="00E63FEF" w:rsidRPr="005E038F" w:rsidRDefault="00E63FEF" w:rsidP="00E55112">
      <w:pPr>
        <w:pStyle w:val="Heading2"/>
        <w:spacing w:before="80" w:after="160" w:line="360" w:lineRule="auto"/>
        <w:rPr>
          <w:rFonts w:ascii="Arial" w:hAnsi="Arial" w:cs="Arial"/>
          <w:b/>
          <w:i w:val="0"/>
          <w:color w:val="auto"/>
          <w:sz w:val="32"/>
          <w:szCs w:val="32"/>
        </w:rPr>
      </w:pPr>
      <w:r w:rsidRPr="005E038F">
        <w:rPr>
          <w:rFonts w:ascii="Arial" w:hAnsi="Arial" w:cs="Arial"/>
          <w:b/>
          <w:i w:val="0"/>
          <w:color w:val="auto"/>
          <w:sz w:val="32"/>
          <w:szCs w:val="32"/>
        </w:rPr>
        <w:t>Other factors that may affect how long I am unable to drive</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 xml:space="preserve">Depending on the type, grade and location of your tumour, you may also have other factors that can affect whether you are allowed to drive, on top of your diagnosis with a brain tumour.  </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Two of the key factors are:</w:t>
      </w:r>
    </w:p>
    <w:p w:rsidR="00E63FEF" w:rsidRPr="005E038F" w:rsidRDefault="00E63FEF" w:rsidP="005E038F">
      <w:pPr>
        <w:pStyle w:val="Bullets"/>
        <w:widowControl/>
        <w:numPr>
          <w:ilvl w:val="0"/>
          <w:numId w:val="4"/>
        </w:numPr>
        <w:spacing w:after="160" w:line="360" w:lineRule="auto"/>
        <w:rPr>
          <w:rFonts w:ascii="Arial" w:hAnsi="Arial" w:cs="Arial"/>
          <w:b/>
          <w:bCs/>
          <w:color w:val="auto"/>
          <w:sz w:val="28"/>
          <w:szCs w:val="28"/>
        </w:rPr>
      </w:pPr>
      <w:r w:rsidRPr="005E038F">
        <w:rPr>
          <w:rFonts w:ascii="Arial" w:hAnsi="Arial" w:cs="Arial"/>
          <w:b/>
          <w:bCs/>
          <w:color w:val="auto"/>
          <w:sz w:val="28"/>
          <w:szCs w:val="28"/>
        </w:rPr>
        <w:t>Epileptic seizures</w:t>
      </w:r>
    </w:p>
    <w:p w:rsidR="00E63FEF" w:rsidRPr="005E038F" w:rsidRDefault="00E63FEF" w:rsidP="005E038F">
      <w:pPr>
        <w:spacing w:after="160" w:line="360" w:lineRule="auto"/>
        <w:ind w:left="709"/>
        <w:rPr>
          <w:rFonts w:ascii="Arial" w:hAnsi="Arial" w:cs="Arial"/>
          <w:color w:val="auto"/>
          <w:sz w:val="28"/>
          <w:szCs w:val="28"/>
        </w:rPr>
      </w:pPr>
      <w:r w:rsidRPr="005E038F">
        <w:rPr>
          <w:rFonts w:ascii="Arial" w:hAnsi="Arial" w:cs="Arial"/>
          <w:color w:val="auto"/>
          <w:sz w:val="28"/>
          <w:szCs w:val="28"/>
        </w:rPr>
        <w:t xml:space="preserve">Epilepsy is a common symptom of all brain tumours, particularly low grade tumours. Around 60% of people with a brain tumour will experience a seizure at least once. </w:t>
      </w:r>
      <w:r w:rsidR="005E038F">
        <w:rPr>
          <w:rFonts w:ascii="Arial" w:hAnsi="Arial" w:cs="Arial"/>
          <w:i/>
          <w:iCs/>
          <w:color w:val="auto"/>
          <w:sz w:val="28"/>
          <w:szCs w:val="28"/>
        </w:rPr>
        <w:t xml:space="preserve">(For more information, </w:t>
      </w:r>
      <w:r w:rsidRPr="005E038F">
        <w:rPr>
          <w:rFonts w:ascii="Arial" w:hAnsi="Arial" w:cs="Arial"/>
          <w:i/>
          <w:iCs/>
          <w:color w:val="auto"/>
          <w:sz w:val="28"/>
          <w:szCs w:val="28"/>
        </w:rPr>
        <w:t>see our ‘Epilepsy (seizures) &amp; brain tumours’ fact sheet.)</w:t>
      </w:r>
      <w:r w:rsidRPr="005E038F">
        <w:rPr>
          <w:rFonts w:ascii="Arial" w:hAnsi="Arial" w:cs="Arial"/>
          <w:color w:val="auto"/>
          <w:sz w:val="28"/>
          <w:szCs w:val="28"/>
        </w:rPr>
        <w:t xml:space="preserve"> </w:t>
      </w:r>
    </w:p>
    <w:p w:rsidR="00E63FEF" w:rsidRPr="005E038F" w:rsidRDefault="00E63FEF" w:rsidP="005E038F">
      <w:pPr>
        <w:spacing w:after="160" w:line="360" w:lineRule="auto"/>
        <w:ind w:left="709"/>
        <w:rPr>
          <w:rFonts w:ascii="Arial" w:hAnsi="Arial" w:cs="Arial"/>
          <w:color w:val="auto"/>
          <w:sz w:val="28"/>
          <w:szCs w:val="28"/>
        </w:rPr>
      </w:pPr>
      <w:r w:rsidRPr="005E038F">
        <w:rPr>
          <w:rFonts w:ascii="Arial" w:hAnsi="Arial" w:cs="Arial"/>
          <w:color w:val="auto"/>
          <w:sz w:val="28"/>
          <w:szCs w:val="28"/>
        </w:rPr>
        <w:t xml:space="preserve">If you have had a seizure </w:t>
      </w:r>
      <w:r w:rsidRPr="005E038F">
        <w:rPr>
          <w:rFonts w:ascii="Arial" w:hAnsi="Arial" w:cs="Arial"/>
          <w:b/>
          <w:bCs/>
          <w:color w:val="auto"/>
          <w:sz w:val="28"/>
          <w:szCs w:val="28"/>
        </w:rPr>
        <w:t xml:space="preserve">of any type, </w:t>
      </w:r>
      <w:r w:rsidRPr="005E038F">
        <w:rPr>
          <w:rFonts w:ascii="Arial" w:hAnsi="Arial" w:cs="Arial"/>
          <w:color w:val="auto"/>
          <w:sz w:val="28"/>
          <w:szCs w:val="28"/>
        </w:rPr>
        <w:t xml:space="preserve">you will not be allowed to drive. This is the case whether your consciousness has been affected or not. The period when you are not allowed to drive will usually be for at least one year from your last seizure - though for some low grade, ‘benign’ tumours it may be less, and for other higher grade tumours, it is likely </w:t>
      </w:r>
      <w:r w:rsidR="005E038F">
        <w:rPr>
          <w:rFonts w:ascii="Arial" w:hAnsi="Arial" w:cs="Arial"/>
          <w:color w:val="auto"/>
          <w:sz w:val="28"/>
          <w:szCs w:val="28"/>
        </w:rPr>
        <w:br/>
      </w:r>
      <w:r w:rsidRPr="005E038F">
        <w:rPr>
          <w:rFonts w:ascii="Arial" w:hAnsi="Arial" w:cs="Arial"/>
          <w:color w:val="auto"/>
          <w:sz w:val="28"/>
          <w:szCs w:val="28"/>
        </w:rPr>
        <w:t xml:space="preserve">to be more. </w:t>
      </w:r>
    </w:p>
    <w:p w:rsidR="00E63FEF" w:rsidRPr="005E038F" w:rsidRDefault="00E63FEF" w:rsidP="005E038F">
      <w:pPr>
        <w:spacing w:after="80" w:line="360" w:lineRule="auto"/>
        <w:ind w:left="709"/>
        <w:rPr>
          <w:rFonts w:ascii="Arial" w:hAnsi="Arial" w:cs="Arial"/>
          <w:color w:val="auto"/>
          <w:sz w:val="28"/>
          <w:szCs w:val="28"/>
        </w:rPr>
      </w:pPr>
      <w:r w:rsidRPr="005E038F">
        <w:rPr>
          <w:rFonts w:ascii="Arial" w:hAnsi="Arial" w:cs="Arial"/>
          <w:color w:val="auto"/>
          <w:sz w:val="28"/>
          <w:szCs w:val="28"/>
        </w:rPr>
        <w:t>For more information, please see:</w:t>
      </w:r>
    </w:p>
    <w:p w:rsidR="00E63FEF" w:rsidRPr="005E038F" w:rsidRDefault="00E63FEF" w:rsidP="005E038F">
      <w:pPr>
        <w:spacing w:after="160" w:line="360" w:lineRule="auto"/>
        <w:ind w:left="709"/>
        <w:rPr>
          <w:rFonts w:ascii="Arial" w:hAnsi="Arial" w:cs="Arial"/>
          <w:b/>
          <w:bCs/>
          <w:i/>
          <w:iCs/>
          <w:color w:val="auto"/>
          <w:sz w:val="28"/>
          <w:szCs w:val="28"/>
        </w:rPr>
      </w:pPr>
      <w:r w:rsidRPr="005E038F">
        <w:rPr>
          <w:rFonts w:ascii="Arial" w:hAnsi="Arial" w:cs="Arial"/>
          <w:b/>
          <w:bCs/>
          <w:i/>
          <w:iCs/>
          <w:color w:val="auto"/>
          <w:sz w:val="28"/>
          <w:szCs w:val="28"/>
        </w:rPr>
        <w:t>gov.uk/current-medical-guidelines-dvla-guidance-for-professionals-neurological-chapter-appendix</w:t>
      </w:r>
    </w:p>
    <w:p w:rsidR="00E63FEF" w:rsidRPr="005E038F" w:rsidRDefault="00E63FEF" w:rsidP="005E038F">
      <w:pPr>
        <w:pStyle w:val="Bullets"/>
        <w:widowControl/>
        <w:numPr>
          <w:ilvl w:val="0"/>
          <w:numId w:val="4"/>
        </w:numPr>
        <w:spacing w:after="160" w:line="360" w:lineRule="auto"/>
        <w:rPr>
          <w:rFonts w:ascii="Arial" w:hAnsi="Arial" w:cs="Arial"/>
          <w:b/>
          <w:bCs/>
          <w:color w:val="auto"/>
          <w:sz w:val="28"/>
          <w:szCs w:val="28"/>
        </w:rPr>
      </w:pPr>
      <w:r w:rsidRPr="005E038F">
        <w:rPr>
          <w:rFonts w:ascii="Arial" w:hAnsi="Arial" w:cs="Arial"/>
          <w:b/>
          <w:bCs/>
          <w:color w:val="auto"/>
          <w:sz w:val="28"/>
          <w:szCs w:val="28"/>
        </w:rPr>
        <w:lastRenderedPageBreak/>
        <w:t>Visual disturbances</w:t>
      </w:r>
    </w:p>
    <w:p w:rsidR="00E63FEF" w:rsidRPr="005E038F" w:rsidRDefault="00E63FEF" w:rsidP="005E038F">
      <w:pPr>
        <w:spacing w:after="160" w:line="360" w:lineRule="auto"/>
        <w:ind w:left="709"/>
        <w:rPr>
          <w:rFonts w:ascii="Arial" w:hAnsi="Arial" w:cs="Arial"/>
          <w:color w:val="auto"/>
          <w:sz w:val="28"/>
          <w:szCs w:val="28"/>
        </w:rPr>
      </w:pPr>
      <w:r w:rsidRPr="005E038F">
        <w:rPr>
          <w:rFonts w:ascii="Arial" w:hAnsi="Arial" w:cs="Arial"/>
          <w:color w:val="auto"/>
          <w:sz w:val="28"/>
          <w:szCs w:val="28"/>
        </w:rPr>
        <w:t>Some brain tumours bring about visual disturban</w:t>
      </w:r>
      <w:r w:rsidR="005E038F">
        <w:rPr>
          <w:rFonts w:ascii="Arial" w:hAnsi="Arial" w:cs="Arial"/>
          <w:color w:val="auto"/>
          <w:sz w:val="28"/>
          <w:szCs w:val="28"/>
        </w:rPr>
        <w:t xml:space="preserve">ces, such as hallucinations or seeing flashing lights. </w:t>
      </w:r>
      <w:r w:rsidRPr="005E038F">
        <w:rPr>
          <w:rFonts w:ascii="Arial" w:hAnsi="Arial" w:cs="Arial"/>
          <w:color w:val="auto"/>
          <w:sz w:val="28"/>
          <w:szCs w:val="28"/>
        </w:rPr>
        <w:t>Others, such as pituitary tumours, can cause reduced p</w:t>
      </w:r>
      <w:r w:rsidR="005E038F">
        <w:rPr>
          <w:rFonts w:ascii="Arial" w:hAnsi="Arial" w:cs="Arial"/>
          <w:color w:val="auto"/>
          <w:sz w:val="28"/>
          <w:szCs w:val="28"/>
        </w:rPr>
        <w:t xml:space="preserve">eripheral vision (side vision) </w:t>
      </w:r>
      <w:r w:rsidRPr="005E038F">
        <w:rPr>
          <w:rFonts w:ascii="Arial" w:hAnsi="Arial" w:cs="Arial"/>
          <w:color w:val="auto"/>
          <w:sz w:val="28"/>
          <w:szCs w:val="28"/>
        </w:rPr>
        <w:t>i.e. problems with seeing things to the sides of the object you a</w:t>
      </w:r>
      <w:r w:rsidR="005E038F">
        <w:rPr>
          <w:rFonts w:ascii="Arial" w:hAnsi="Arial" w:cs="Arial"/>
          <w:color w:val="auto"/>
          <w:sz w:val="28"/>
          <w:szCs w:val="28"/>
        </w:rPr>
        <w:t xml:space="preserve">re looking directly at. </w:t>
      </w:r>
      <w:r w:rsidRPr="005E038F">
        <w:rPr>
          <w:rFonts w:ascii="Arial" w:hAnsi="Arial" w:cs="Arial"/>
          <w:color w:val="auto"/>
          <w:sz w:val="28"/>
          <w:szCs w:val="28"/>
        </w:rPr>
        <w:t>D</w:t>
      </w:r>
      <w:r w:rsidRPr="005E038F">
        <w:rPr>
          <w:rFonts w:ascii="Arial" w:hAnsi="Arial" w:cs="Arial"/>
          <w:noProof/>
          <w:color w:val="auto"/>
          <w:sz w:val="28"/>
          <w:szCs w:val="28"/>
        </w:rPr>
        <w:t>riving could put you and others at serious risk.</w:t>
      </w:r>
    </w:p>
    <w:p w:rsidR="00E63FEF" w:rsidRPr="005E038F" w:rsidRDefault="00E63FEF" w:rsidP="005E038F">
      <w:pPr>
        <w:spacing w:after="80" w:line="360" w:lineRule="auto"/>
        <w:ind w:left="709"/>
        <w:rPr>
          <w:rFonts w:ascii="Arial" w:hAnsi="Arial" w:cs="Arial"/>
          <w:color w:val="auto"/>
          <w:sz w:val="28"/>
          <w:szCs w:val="28"/>
        </w:rPr>
      </w:pPr>
      <w:r w:rsidRPr="005E038F">
        <w:rPr>
          <w:rFonts w:ascii="Arial" w:hAnsi="Arial" w:cs="Arial"/>
          <w:color w:val="auto"/>
          <w:sz w:val="28"/>
          <w:szCs w:val="28"/>
        </w:rPr>
        <w:t>For more information, please see:</w:t>
      </w:r>
    </w:p>
    <w:p w:rsidR="00E63FEF" w:rsidRPr="005E038F" w:rsidRDefault="00E63FEF" w:rsidP="005E038F">
      <w:pPr>
        <w:spacing w:after="160" w:line="360" w:lineRule="auto"/>
        <w:ind w:left="709"/>
        <w:rPr>
          <w:rFonts w:ascii="Arial" w:hAnsi="Arial" w:cs="Arial"/>
          <w:b/>
          <w:bCs/>
          <w:i/>
          <w:iCs/>
          <w:color w:val="auto"/>
          <w:sz w:val="28"/>
          <w:szCs w:val="28"/>
        </w:rPr>
      </w:pPr>
      <w:r w:rsidRPr="005E038F">
        <w:rPr>
          <w:rFonts w:ascii="Arial" w:hAnsi="Arial" w:cs="Arial"/>
          <w:b/>
          <w:bCs/>
          <w:i/>
          <w:iCs/>
          <w:color w:val="auto"/>
          <w:sz w:val="28"/>
          <w:szCs w:val="28"/>
        </w:rPr>
        <w:t>gov.uk/current-medical-guidelines-dvla-guidance-for-professionals-vision-chapter-appendix</w:t>
      </w:r>
    </w:p>
    <w:p w:rsidR="00E63FEF" w:rsidRPr="005E038F" w:rsidRDefault="00E63FEF" w:rsidP="00E55112">
      <w:pPr>
        <w:spacing w:after="160" w:line="360" w:lineRule="auto"/>
        <w:rPr>
          <w:rFonts w:ascii="Arial" w:hAnsi="Arial" w:cs="Arial"/>
          <w:color w:val="auto"/>
          <w:sz w:val="28"/>
          <w:szCs w:val="28"/>
        </w:rPr>
      </w:pPr>
      <w:r w:rsidRPr="005E038F">
        <w:rPr>
          <w:rFonts w:ascii="Arial" w:hAnsi="Arial" w:cs="Arial"/>
          <w:color w:val="auto"/>
          <w:sz w:val="28"/>
          <w:szCs w:val="28"/>
        </w:rPr>
        <w:t xml:space="preserve">Though it is hard to hear, it may be that the combination of these factors </w:t>
      </w:r>
      <w:r w:rsidR="005E038F">
        <w:rPr>
          <w:rFonts w:ascii="Arial" w:hAnsi="Arial" w:cs="Arial"/>
          <w:color w:val="auto"/>
          <w:sz w:val="28"/>
          <w:szCs w:val="28"/>
        </w:rPr>
        <w:br/>
      </w:r>
      <w:r w:rsidRPr="005E038F">
        <w:rPr>
          <w:rFonts w:ascii="Arial" w:hAnsi="Arial" w:cs="Arial"/>
          <w:color w:val="auto"/>
          <w:sz w:val="28"/>
          <w:szCs w:val="28"/>
        </w:rPr>
        <w:t>and/or your diagnosis with a brain tumour, means you will not be able to legally drive again.</w:t>
      </w:r>
    </w:p>
    <w:p w:rsidR="00E63FEF" w:rsidRPr="005E038F" w:rsidRDefault="00E63FEF" w:rsidP="00E55112">
      <w:pPr>
        <w:pStyle w:val="Heading2"/>
        <w:spacing w:before="80" w:after="160" w:line="360" w:lineRule="auto"/>
        <w:rPr>
          <w:rFonts w:ascii="Arial" w:hAnsi="Arial" w:cs="Arial"/>
          <w:b/>
          <w:i w:val="0"/>
          <w:color w:val="auto"/>
          <w:sz w:val="32"/>
          <w:szCs w:val="32"/>
        </w:rPr>
      </w:pPr>
      <w:r w:rsidRPr="005E038F">
        <w:rPr>
          <w:rFonts w:ascii="Arial" w:hAnsi="Arial" w:cs="Arial"/>
          <w:b/>
          <w:i w:val="0"/>
          <w:color w:val="auto"/>
          <w:sz w:val="32"/>
          <w:szCs w:val="32"/>
        </w:rPr>
        <w:t>What if I had a brain tumour as a child?</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 xml:space="preserve">If you had a brain tumour as a child, with no recurrence, and do not have other factors as a result of your tumour, such as epilepsy or visual disturbances, you can have/keep a regular driving licence until the usual age of 70. </w:t>
      </w:r>
    </w:p>
    <w:p w:rsidR="00E63FEF" w:rsidRPr="005E038F" w:rsidRDefault="00E63FEF" w:rsidP="00E55112">
      <w:pPr>
        <w:pStyle w:val="Normalwithspacing"/>
        <w:spacing w:after="160" w:line="360" w:lineRule="auto"/>
        <w:rPr>
          <w:rFonts w:ascii="Arial" w:hAnsi="Arial" w:cs="Arial"/>
          <w:b/>
          <w:iCs/>
          <w:color w:val="auto"/>
          <w:sz w:val="32"/>
          <w:szCs w:val="32"/>
        </w:rPr>
      </w:pPr>
      <w:r w:rsidRPr="005E038F">
        <w:rPr>
          <w:rFonts w:ascii="Arial" w:hAnsi="Arial" w:cs="Arial"/>
          <w:b/>
          <w:iCs/>
          <w:color w:val="auto"/>
          <w:sz w:val="32"/>
          <w:szCs w:val="32"/>
        </w:rPr>
        <w:t>Summary</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 xml:space="preserve">It is important to remember that this is a general guide - everyone’s tumour is different and the DVLA will consider your individual situation and risk of further symptoms before allowing you to drive again. </w:t>
      </w:r>
    </w:p>
    <w:p w:rsidR="00E63FEF" w:rsidRPr="005E038F" w:rsidRDefault="00E63FEF" w:rsidP="00E55112">
      <w:pPr>
        <w:pStyle w:val="Normalwithspacing"/>
        <w:spacing w:after="160" w:line="360" w:lineRule="auto"/>
        <w:rPr>
          <w:rFonts w:ascii="Arial" w:hAnsi="Arial" w:cs="Arial"/>
          <w:b/>
          <w:bCs/>
          <w:i/>
          <w:iCs/>
          <w:color w:val="auto"/>
          <w:sz w:val="28"/>
          <w:szCs w:val="28"/>
        </w:rPr>
      </w:pPr>
      <w:r w:rsidRPr="005E038F">
        <w:rPr>
          <w:rFonts w:ascii="Arial" w:hAnsi="Arial" w:cs="Arial"/>
          <w:color w:val="auto"/>
          <w:sz w:val="28"/>
          <w:szCs w:val="28"/>
        </w:rPr>
        <w:t xml:space="preserve">A good source of information about how long you are likely </w:t>
      </w:r>
      <w:r w:rsidR="005E038F">
        <w:rPr>
          <w:rFonts w:ascii="Arial" w:hAnsi="Arial" w:cs="Arial"/>
          <w:color w:val="auto"/>
          <w:sz w:val="28"/>
          <w:szCs w:val="28"/>
        </w:rPr>
        <w:t>to be unable to drive</w:t>
      </w:r>
      <w:r w:rsidRPr="005E038F">
        <w:rPr>
          <w:rFonts w:ascii="Arial" w:hAnsi="Arial" w:cs="Arial"/>
          <w:color w:val="auto"/>
          <w:sz w:val="28"/>
          <w:szCs w:val="28"/>
        </w:rPr>
        <w:t xml:space="preserve">:  </w:t>
      </w:r>
      <w:r w:rsidRPr="005E038F">
        <w:rPr>
          <w:rFonts w:ascii="Arial" w:hAnsi="Arial" w:cs="Arial"/>
          <w:b/>
          <w:bCs/>
          <w:i/>
          <w:iCs/>
          <w:color w:val="auto"/>
          <w:sz w:val="28"/>
          <w:szCs w:val="28"/>
        </w:rPr>
        <w:t xml:space="preserve">At a glance guide to the current medical standards of fitness to drive (for medical practitioners).  </w:t>
      </w:r>
    </w:p>
    <w:p w:rsidR="00E63FEF" w:rsidRPr="005E038F" w:rsidRDefault="00E63FEF" w:rsidP="005E038F">
      <w:pPr>
        <w:pStyle w:val="Normalwithspacing"/>
        <w:spacing w:after="80" w:line="360" w:lineRule="auto"/>
        <w:rPr>
          <w:rFonts w:ascii="Arial" w:hAnsi="Arial" w:cs="Arial"/>
          <w:color w:val="auto"/>
          <w:sz w:val="28"/>
          <w:szCs w:val="28"/>
        </w:rPr>
      </w:pPr>
      <w:r w:rsidRPr="005E038F">
        <w:rPr>
          <w:rFonts w:ascii="Arial" w:hAnsi="Arial" w:cs="Arial"/>
          <w:color w:val="auto"/>
          <w:sz w:val="28"/>
          <w:szCs w:val="28"/>
        </w:rPr>
        <w:t>This can</w:t>
      </w:r>
      <w:r w:rsidR="005E038F">
        <w:rPr>
          <w:rFonts w:ascii="Arial" w:hAnsi="Arial" w:cs="Arial"/>
          <w:color w:val="auto"/>
          <w:sz w:val="28"/>
          <w:szCs w:val="28"/>
        </w:rPr>
        <w:t xml:space="preserve"> be found on the gov.uk website:</w:t>
      </w:r>
    </w:p>
    <w:p w:rsidR="00E63FEF" w:rsidRPr="005E038F" w:rsidRDefault="00E63FEF" w:rsidP="00E55112">
      <w:pPr>
        <w:spacing w:after="160" w:line="360" w:lineRule="auto"/>
        <w:rPr>
          <w:rFonts w:ascii="Arial" w:hAnsi="Arial" w:cs="Arial"/>
          <w:b/>
          <w:bCs/>
          <w:i/>
          <w:iCs/>
          <w:color w:val="auto"/>
          <w:sz w:val="28"/>
          <w:szCs w:val="28"/>
        </w:rPr>
      </w:pPr>
      <w:r w:rsidRPr="005E038F">
        <w:rPr>
          <w:rFonts w:ascii="Arial" w:hAnsi="Arial" w:cs="Arial"/>
          <w:b/>
          <w:bCs/>
          <w:i/>
          <w:iCs/>
          <w:color w:val="auto"/>
          <w:sz w:val="28"/>
          <w:szCs w:val="28"/>
        </w:rPr>
        <w:t>gov.uk/government/publications/at-a-glance</w:t>
      </w:r>
    </w:p>
    <w:p w:rsidR="00D811C5" w:rsidRDefault="00D811C5" w:rsidP="00E55112">
      <w:pPr>
        <w:pStyle w:val="Bullets"/>
        <w:widowControl/>
        <w:spacing w:before="120" w:after="160" w:line="360" w:lineRule="auto"/>
        <w:ind w:left="0" w:firstLine="0"/>
        <w:rPr>
          <w:rFonts w:ascii="Arial" w:hAnsi="Arial" w:cs="Arial"/>
          <w:b/>
          <w:iCs/>
          <w:color w:val="auto"/>
          <w:sz w:val="36"/>
          <w:szCs w:val="36"/>
        </w:rPr>
      </w:pPr>
    </w:p>
    <w:p w:rsidR="00E63FEF" w:rsidRPr="005E038F" w:rsidRDefault="00E63FEF" w:rsidP="00E55112">
      <w:pPr>
        <w:pStyle w:val="Bullets"/>
        <w:widowControl/>
        <w:spacing w:before="120" w:after="160" w:line="360" w:lineRule="auto"/>
        <w:ind w:left="0" w:firstLine="0"/>
        <w:rPr>
          <w:rFonts w:ascii="Arial" w:hAnsi="Arial" w:cs="Arial"/>
          <w:b/>
          <w:iCs/>
          <w:color w:val="auto"/>
          <w:sz w:val="36"/>
          <w:szCs w:val="36"/>
        </w:rPr>
      </w:pPr>
      <w:r w:rsidRPr="005E038F">
        <w:rPr>
          <w:rFonts w:ascii="Arial" w:hAnsi="Arial" w:cs="Arial"/>
          <w:b/>
          <w:iCs/>
          <w:color w:val="auto"/>
          <w:sz w:val="36"/>
          <w:szCs w:val="36"/>
        </w:rPr>
        <w:lastRenderedPageBreak/>
        <w:t>How do I get my licence back?</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The DVLA will have sent you a letter when your licence was taken away or surrendered, which will have told you if there was a period of time you needed to wait before getting a new licence.</w:t>
      </w:r>
    </w:p>
    <w:p w:rsidR="00E63FEF" w:rsidRPr="005E038F" w:rsidRDefault="00E63FEF" w:rsidP="00E55112">
      <w:pPr>
        <w:pStyle w:val="Normalwithspacing"/>
        <w:spacing w:after="160" w:line="360" w:lineRule="auto"/>
        <w:rPr>
          <w:rFonts w:ascii="Arial" w:hAnsi="Arial" w:cs="Arial"/>
          <w:b/>
          <w:bCs/>
          <w:color w:val="auto"/>
          <w:sz w:val="28"/>
          <w:szCs w:val="28"/>
        </w:rPr>
      </w:pPr>
      <w:r w:rsidRPr="005E038F">
        <w:rPr>
          <w:rFonts w:ascii="Arial" w:hAnsi="Arial" w:cs="Arial"/>
          <w:b/>
          <w:bCs/>
          <w:color w:val="auto"/>
          <w:sz w:val="28"/>
          <w:szCs w:val="28"/>
        </w:rPr>
        <w:t>Licence voluntarily surrendered (given up)</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If you surrendered your licence, you can apply to have it back eight weeks before the end of the period for which you have been disqualified to drive, as long as your doctor has told you that you are fit to drive.</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To reapply for your licence, you will need to fill in a D1 application form plus the form for your medical condition i.e. brain tumour (Form B1).</w:t>
      </w:r>
    </w:p>
    <w:p w:rsidR="00E63FEF" w:rsidRPr="005E038F" w:rsidRDefault="00E63FEF" w:rsidP="00E55112">
      <w:pPr>
        <w:pStyle w:val="Normalwithspacing"/>
        <w:spacing w:after="160" w:line="360" w:lineRule="auto"/>
        <w:rPr>
          <w:rFonts w:ascii="Arial" w:hAnsi="Arial" w:cs="Arial"/>
          <w:b/>
          <w:bCs/>
          <w:i/>
          <w:iCs/>
          <w:color w:val="auto"/>
          <w:sz w:val="28"/>
          <w:szCs w:val="28"/>
        </w:rPr>
      </w:pPr>
      <w:r w:rsidRPr="005E038F">
        <w:rPr>
          <w:rFonts w:ascii="Arial" w:hAnsi="Arial" w:cs="Arial"/>
          <w:color w:val="auto"/>
          <w:sz w:val="28"/>
          <w:szCs w:val="28"/>
        </w:rPr>
        <w:t xml:space="preserve">The D1 form and additional information you need to make an application (the D1 Pack) can be ordered online via the gov.uk website:  </w:t>
      </w:r>
      <w:r w:rsidRPr="005E038F">
        <w:rPr>
          <w:rFonts w:ascii="Arial" w:hAnsi="Arial" w:cs="Arial"/>
          <w:b/>
          <w:bCs/>
          <w:i/>
          <w:iCs/>
          <w:color w:val="auto"/>
          <w:sz w:val="28"/>
          <w:szCs w:val="28"/>
        </w:rPr>
        <w:t>gov.uk/</w:t>
      </w:r>
      <w:proofErr w:type="spellStart"/>
      <w:r w:rsidRPr="005E038F">
        <w:rPr>
          <w:rFonts w:ascii="Arial" w:hAnsi="Arial" w:cs="Arial"/>
          <w:b/>
          <w:bCs/>
          <w:i/>
          <w:iCs/>
          <w:color w:val="auto"/>
          <w:sz w:val="28"/>
          <w:szCs w:val="28"/>
        </w:rPr>
        <w:t>dvlaforms</w:t>
      </w:r>
      <w:proofErr w:type="spellEnd"/>
      <w:r w:rsidRPr="005E038F">
        <w:rPr>
          <w:rFonts w:ascii="Arial" w:hAnsi="Arial" w:cs="Arial"/>
          <w:color w:val="auto"/>
          <w:sz w:val="28"/>
          <w:szCs w:val="28"/>
        </w:rPr>
        <w:t xml:space="preserve">. The packs are also available from the Post Office. The B1 form for your medical condition can be found on the gov.uk website: </w:t>
      </w:r>
      <w:r w:rsidRPr="005E038F">
        <w:rPr>
          <w:rFonts w:ascii="Arial" w:hAnsi="Arial" w:cs="Arial"/>
          <w:b/>
          <w:bCs/>
          <w:i/>
          <w:iCs/>
          <w:color w:val="auto"/>
          <w:sz w:val="28"/>
          <w:szCs w:val="28"/>
        </w:rPr>
        <w:t>gov.uk/health-conditions-and-driving</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You need to check with your doctor that you are fit to drive before applying to get your licence back. You may need to send evidence of your fitness to drive. The letter you received from the DVLA, when your licence was taken away or surrendered, will tell you if this is the case. The DVLA/DVA will always check the information with your doctor. If you do not need to send evidence, the DVLA/DVA will check directly with your doctor that you are fit to drive.</w:t>
      </w:r>
    </w:p>
    <w:p w:rsidR="00E63FEF" w:rsidRPr="005E038F" w:rsidRDefault="00E63FEF" w:rsidP="00E55112">
      <w:pPr>
        <w:pStyle w:val="Normalwithspacing"/>
        <w:spacing w:after="160" w:line="360" w:lineRule="auto"/>
        <w:rPr>
          <w:rFonts w:ascii="Arial" w:hAnsi="Arial" w:cs="Arial"/>
          <w:b/>
          <w:bCs/>
          <w:color w:val="auto"/>
          <w:sz w:val="28"/>
          <w:szCs w:val="28"/>
        </w:rPr>
      </w:pPr>
      <w:r w:rsidRPr="005E038F">
        <w:rPr>
          <w:rFonts w:ascii="Arial" w:hAnsi="Arial" w:cs="Arial"/>
          <w:color w:val="auto"/>
          <w:sz w:val="28"/>
          <w:szCs w:val="28"/>
        </w:rPr>
        <w:t>Lic</w:t>
      </w:r>
      <w:r w:rsidRPr="005E038F">
        <w:rPr>
          <w:rFonts w:ascii="Arial" w:hAnsi="Arial" w:cs="Arial"/>
          <w:b/>
          <w:bCs/>
          <w:color w:val="auto"/>
          <w:sz w:val="28"/>
          <w:szCs w:val="28"/>
        </w:rPr>
        <w:t>ence revoked (taken away)</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 xml:space="preserve">If your licence was revoked, the same application process applies, but </w:t>
      </w:r>
      <w:r w:rsidR="005E038F">
        <w:rPr>
          <w:rFonts w:ascii="Arial" w:hAnsi="Arial" w:cs="Arial"/>
          <w:color w:val="auto"/>
          <w:sz w:val="28"/>
          <w:szCs w:val="28"/>
        </w:rPr>
        <w:t xml:space="preserve">you cannot start driving until the DVLA </w:t>
      </w:r>
      <w:r w:rsidRPr="005E038F">
        <w:rPr>
          <w:rFonts w:ascii="Arial" w:hAnsi="Arial" w:cs="Arial"/>
          <w:color w:val="auto"/>
          <w:sz w:val="28"/>
          <w:szCs w:val="28"/>
        </w:rPr>
        <w:t>decides if you are medically fit to drive. The DVLA will speak to your medical specialists about your individual circumstances to make a decisi</w:t>
      </w:r>
      <w:r w:rsidR="005E038F">
        <w:rPr>
          <w:rFonts w:ascii="Arial" w:hAnsi="Arial" w:cs="Arial"/>
          <w:color w:val="auto"/>
          <w:sz w:val="28"/>
          <w:szCs w:val="28"/>
        </w:rPr>
        <w:t xml:space="preserve">on about your driving licence. </w:t>
      </w:r>
      <w:r w:rsidRPr="005E038F">
        <w:rPr>
          <w:rFonts w:ascii="Arial" w:hAnsi="Arial" w:cs="Arial"/>
          <w:color w:val="auto"/>
          <w:sz w:val="28"/>
          <w:szCs w:val="28"/>
        </w:rPr>
        <w:t>This can be a long and very time-consuming process.</w:t>
      </w:r>
    </w:p>
    <w:p w:rsidR="00E63FEF" w:rsidRPr="005E038F" w:rsidRDefault="00E63FEF" w:rsidP="00E55112">
      <w:pPr>
        <w:spacing w:before="120" w:after="160" w:line="360" w:lineRule="auto"/>
        <w:rPr>
          <w:rFonts w:ascii="Arial" w:hAnsi="Arial" w:cs="Arial"/>
          <w:b/>
          <w:iCs/>
          <w:color w:val="auto"/>
          <w:sz w:val="36"/>
          <w:szCs w:val="36"/>
        </w:rPr>
      </w:pPr>
      <w:r w:rsidRPr="005E038F">
        <w:rPr>
          <w:rFonts w:ascii="Arial" w:hAnsi="Arial" w:cs="Arial"/>
          <w:b/>
          <w:iCs/>
          <w:color w:val="auto"/>
          <w:sz w:val="36"/>
          <w:szCs w:val="36"/>
        </w:rPr>
        <w:lastRenderedPageBreak/>
        <w:t>Questions if I get my licence back</w:t>
      </w:r>
    </w:p>
    <w:p w:rsidR="00E63FEF" w:rsidRPr="005E038F" w:rsidRDefault="00E63FEF" w:rsidP="00E55112">
      <w:pPr>
        <w:spacing w:after="160" w:line="360" w:lineRule="auto"/>
        <w:rPr>
          <w:rFonts w:ascii="Arial" w:hAnsi="Arial" w:cs="Arial"/>
          <w:b/>
          <w:iCs/>
          <w:color w:val="auto"/>
          <w:sz w:val="32"/>
          <w:szCs w:val="32"/>
        </w:rPr>
      </w:pPr>
      <w:r w:rsidRPr="005E038F">
        <w:rPr>
          <w:rFonts w:ascii="Arial" w:hAnsi="Arial" w:cs="Arial"/>
          <w:b/>
          <w:iCs/>
          <w:color w:val="auto"/>
          <w:sz w:val="32"/>
          <w:szCs w:val="32"/>
        </w:rPr>
        <w:t>Will I get a full licence back?</w:t>
      </w:r>
    </w:p>
    <w:p w:rsidR="00E63FEF" w:rsidRPr="005E038F" w:rsidRDefault="00E63FEF" w:rsidP="00E55112">
      <w:pPr>
        <w:spacing w:after="160" w:line="360" w:lineRule="auto"/>
        <w:rPr>
          <w:rFonts w:ascii="Arial" w:hAnsi="Arial" w:cs="Arial"/>
          <w:color w:val="auto"/>
          <w:sz w:val="28"/>
          <w:szCs w:val="28"/>
        </w:rPr>
      </w:pPr>
      <w:r w:rsidRPr="005E038F">
        <w:rPr>
          <w:rFonts w:ascii="Arial" w:hAnsi="Arial" w:cs="Arial"/>
          <w:color w:val="auto"/>
          <w:sz w:val="28"/>
          <w:szCs w:val="28"/>
        </w:rPr>
        <w:t xml:space="preserve">When you get your driving licence back, it may be ‘medically restricted’. This means that because of a medical condition, it is restricted, so that it lasts usually one, two or three years. Three years is the most common.  </w:t>
      </w:r>
    </w:p>
    <w:p w:rsidR="00E63FEF" w:rsidRPr="005E038F" w:rsidRDefault="00E63FEF" w:rsidP="00E55112">
      <w:pPr>
        <w:spacing w:after="160" w:line="360" w:lineRule="auto"/>
        <w:rPr>
          <w:rFonts w:ascii="Arial" w:hAnsi="Arial" w:cs="Arial"/>
          <w:color w:val="auto"/>
          <w:sz w:val="28"/>
          <w:szCs w:val="28"/>
        </w:rPr>
      </w:pPr>
      <w:r w:rsidRPr="005E038F">
        <w:rPr>
          <w:rFonts w:ascii="Arial" w:hAnsi="Arial" w:cs="Arial"/>
          <w:color w:val="auto"/>
          <w:sz w:val="28"/>
          <w:szCs w:val="28"/>
        </w:rPr>
        <w:t xml:space="preserve">At the end of this time period you need to check with your doctor that you continue to be fit to drive, and apply for your licence to be renewed, via the process described above in the </w:t>
      </w:r>
      <w:r w:rsidRPr="005E038F">
        <w:rPr>
          <w:rFonts w:ascii="Arial" w:hAnsi="Arial" w:cs="Arial"/>
          <w:i/>
          <w:iCs/>
          <w:color w:val="auto"/>
          <w:sz w:val="28"/>
          <w:szCs w:val="28"/>
        </w:rPr>
        <w:t xml:space="preserve">How do I get my licence back? </w:t>
      </w:r>
      <w:r w:rsidRPr="005E038F">
        <w:rPr>
          <w:rFonts w:ascii="Arial" w:hAnsi="Arial" w:cs="Arial"/>
          <w:color w:val="auto"/>
          <w:sz w:val="28"/>
          <w:szCs w:val="28"/>
        </w:rPr>
        <w:t xml:space="preserve">section of this fact sheet. These medically restricted licences are still counted as a ‘full </w:t>
      </w:r>
      <w:r w:rsidRPr="005E038F">
        <w:rPr>
          <w:rFonts w:ascii="Arial" w:hAnsi="Arial" w:cs="Arial"/>
          <w:color w:val="auto"/>
          <w:sz w:val="28"/>
          <w:szCs w:val="28"/>
        </w:rPr>
        <w:br/>
        <w:t>UK licence’.</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Having a medically restricted licence doe</w:t>
      </w:r>
      <w:r w:rsidR="00B07DC8">
        <w:rPr>
          <w:rFonts w:ascii="Arial" w:hAnsi="Arial" w:cs="Arial"/>
          <w:color w:val="auto"/>
          <w:sz w:val="28"/>
          <w:szCs w:val="28"/>
        </w:rPr>
        <w:t xml:space="preserve">s not necessarily mean you can </w:t>
      </w:r>
      <w:r w:rsidRPr="005E038F">
        <w:rPr>
          <w:rFonts w:ascii="Arial" w:hAnsi="Arial" w:cs="Arial"/>
          <w:color w:val="auto"/>
          <w:sz w:val="28"/>
          <w:szCs w:val="28"/>
        </w:rPr>
        <w:t>drive legally for the length that licence covers. If your tumour regrows, or you experience new or recurren</w:t>
      </w:r>
      <w:r w:rsidR="00B07DC8">
        <w:rPr>
          <w:rFonts w:ascii="Arial" w:hAnsi="Arial" w:cs="Arial"/>
          <w:color w:val="auto"/>
          <w:sz w:val="28"/>
          <w:szCs w:val="28"/>
        </w:rPr>
        <w:t xml:space="preserve">t symptoms, such as a seizure, </w:t>
      </w:r>
      <w:r w:rsidRPr="005E038F">
        <w:rPr>
          <w:rFonts w:ascii="Arial" w:hAnsi="Arial" w:cs="Arial"/>
          <w:color w:val="auto"/>
          <w:sz w:val="28"/>
          <w:szCs w:val="28"/>
        </w:rPr>
        <w:t xml:space="preserve">you must </w:t>
      </w:r>
      <w:r w:rsidR="00B07DC8">
        <w:rPr>
          <w:rFonts w:ascii="Arial" w:hAnsi="Arial" w:cs="Arial"/>
          <w:color w:val="auto"/>
          <w:sz w:val="28"/>
          <w:szCs w:val="28"/>
        </w:rPr>
        <w:t xml:space="preserve">tell the DVLA </w:t>
      </w:r>
      <w:r w:rsidRPr="005E038F">
        <w:rPr>
          <w:rFonts w:ascii="Arial" w:hAnsi="Arial" w:cs="Arial"/>
          <w:color w:val="auto"/>
          <w:sz w:val="28"/>
          <w:szCs w:val="28"/>
        </w:rPr>
        <w:t>and your licence may need to be surrendered or revoked again.</w:t>
      </w:r>
    </w:p>
    <w:p w:rsidR="00E63FEF" w:rsidRPr="005E038F" w:rsidRDefault="00E63FEF" w:rsidP="00E55112">
      <w:pPr>
        <w:pStyle w:val="Normalwithspacing"/>
        <w:spacing w:after="160" w:line="360" w:lineRule="auto"/>
        <w:rPr>
          <w:rFonts w:ascii="Arial" w:hAnsi="Arial" w:cs="Arial"/>
          <w:color w:val="auto"/>
          <w:sz w:val="28"/>
          <w:szCs w:val="28"/>
        </w:rPr>
      </w:pPr>
      <w:r w:rsidRPr="005E038F">
        <w:rPr>
          <w:rFonts w:ascii="Arial" w:hAnsi="Arial" w:cs="Arial"/>
          <w:color w:val="auto"/>
          <w:sz w:val="28"/>
          <w:szCs w:val="28"/>
        </w:rPr>
        <w:t>You must also tell the DVLA about any changes in your medicines or treatments that could affect your driving.</w:t>
      </w:r>
    </w:p>
    <w:p w:rsidR="00E63FEF" w:rsidRPr="00B07DC8" w:rsidRDefault="00E63FEF" w:rsidP="00E55112">
      <w:pPr>
        <w:pStyle w:val="Heading2"/>
        <w:spacing w:before="80" w:after="160" w:line="360" w:lineRule="auto"/>
        <w:rPr>
          <w:rFonts w:ascii="Arial" w:hAnsi="Arial" w:cs="Arial"/>
          <w:b/>
          <w:i w:val="0"/>
          <w:color w:val="auto"/>
          <w:sz w:val="32"/>
          <w:szCs w:val="32"/>
        </w:rPr>
      </w:pPr>
      <w:r w:rsidRPr="00B07DC8">
        <w:rPr>
          <w:rFonts w:ascii="Arial" w:hAnsi="Arial" w:cs="Arial"/>
          <w:b/>
          <w:i w:val="0"/>
          <w:color w:val="auto"/>
          <w:sz w:val="32"/>
          <w:szCs w:val="32"/>
        </w:rPr>
        <w:t>Will I have to retake my driving test?</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Whether your licence was surrendered or revoked, you do not have to take your driving test again, once your licence is returned to you.</w:t>
      </w:r>
    </w:p>
    <w:p w:rsidR="00E63FEF" w:rsidRPr="00B07DC8" w:rsidRDefault="00E63FEF" w:rsidP="00E55112">
      <w:pPr>
        <w:pStyle w:val="Heading2"/>
        <w:spacing w:before="80" w:after="160" w:line="360" w:lineRule="auto"/>
        <w:rPr>
          <w:rFonts w:ascii="Arial" w:hAnsi="Arial" w:cs="Arial"/>
          <w:b/>
          <w:i w:val="0"/>
          <w:color w:val="auto"/>
          <w:sz w:val="32"/>
          <w:szCs w:val="32"/>
        </w:rPr>
      </w:pPr>
      <w:r w:rsidRPr="00B07DC8">
        <w:rPr>
          <w:rFonts w:ascii="Arial" w:hAnsi="Arial" w:cs="Arial"/>
          <w:b/>
          <w:i w:val="0"/>
          <w:color w:val="auto"/>
          <w:sz w:val="32"/>
          <w:szCs w:val="32"/>
        </w:rPr>
        <w:t>Will the cost of my car insurance increase?</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 xml:space="preserve">The AA advises that you have a ‘duty of disclosure’ to your insurer and you should therefore tell your insurers about your diagnosis as soon as possible to avoid problems with any future claims.  </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Your insurance company can ask for more information about your medical condition to support y</w:t>
      </w:r>
      <w:r w:rsidR="00B07DC8">
        <w:rPr>
          <w:rFonts w:ascii="Arial" w:hAnsi="Arial" w:cs="Arial"/>
          <w:color w:val="auto"/>
          <w:sz w:val="28"/>
          <w:szCs w:val="28"/>
        </w:rPr>
        <w:t xml:space="preserve">our application for insurance. They may also ask </w:t>
      </w:r>
      <w:r w:rsidRPr="00B07DC8">
        <w:rPr>
          <w:rFonts w:ascii="Arial" w:hAnsi="Arial" w:cs="Arial"/>
          <w:color w:val="auto"/>
          <w:sz w:val="28"/>
          <w:szCs w:val="28"/>
        </w:rPr>
        <w:t>for evidence that you</w:t>
      </w:r>
      <w:r w:rsidR="00B07DC8">
        <w:rPr>
          <w:rFonts w:ascii="Arial" w:hAnsi="Arial" w:cs="Arial"/>
          <w:color w:val="auto"/>
          <w:sz w:val="28"/>
          <w:szCs w:val="28"/>
        </w:rPr>
        <w:t xml:space="preserve"> are allowed to drive, such as </w:t>
      </w:r>
      <w:r w:rsidRPr="00B07DC8">
        <w:rPr>
          <w:rFonts w:ascii="Arial" w:hAnsi="Arial" w:cs="Arial"/>
          <w:color w:val="auto"/>
          <w:sz w:val="28"/>
          <w:szCs w:val="28"/>
        </w:rPr>
        <w:t xml:space="preserve">your driving licence or a letter </w:t>
      </w:r>
      <w:r w:rsidRPr="00B07DC8">
        <w:rPr>
          <w:rFonts w:ascii="Arial" w:hAnsi="Arial" w:cs="Arial"/>
          <w:color w:val="auto"/>
          <w:sz w:val="28"/>
          <w:szCs w:val="28"/>
        </w:rPr>
        <w:lastRenderedPageBreak/>
        <w:t xml:space="preserve">from the DVLA confirming that you are permitted to drive. </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Under the Equality Act 2010, they cannot increase the cost of your policy if your medical condition does not affect the risk of making a claim.</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 xml:space="preserve">Also if you have a time-restricted licence (i.e. one that is valid for a few years), your insurers cannot use this as a reason to put your premiums up or refuse to cover you.  </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 xml:space="preserve">If your insurers do increase your premium, they have to tell you why. For example, they may temporarily put up your premium or increase the excess while you are ‘getting used to </w:t>
      </w:r>
      <w:r w:rsidR="00B07DC8">
        <w:rPr>
          <w:rFonts w:ascii="Arial" w:hAnsi="Arial" w:cs="Arial"/>
          <w:color w:val="auto"/>
          <w:sz w:val="28"/>
          <w:szCs w:val="28"/>
        </w:rPr>
        <w:t xml:space="preserve">a new </w:t>
      </w:r>
      <w:r w:rsidRPr="00B07DC8">
        <w:rPr>
          <w:rFonts w:ascii="Arial" w:hAnsi="Arial" w:cs="Arial"/>
          <w:color w:val="auto"/>
          <w:sz w:val="28"/>
          <w:szCs w:val="28"/>
        </w:rPr>
        <w:t>disability or condition’, but they can only do this if there is evidence that you are an increased risk during this period.</w:t>
      </w:r>
    </w:p>
    <w:p w:rsidR="00E63FEF" w:rsidRPr="00B07DC8" w:rsidRDefault="00E63FEF" w:rsidP="00E55112">
      <w:pPr>
        <w:pStyle w:val="Normalwithspacing"/>
        <w:spacing w:after="160" w:line="360" w:lineRule="auto"/>
        <w:rPr>
          <w:rFonts w:ascii="Arial" w:hAnsi="Arial" w:cs="Arial"/>
          <w:color w:val="auto"/>
          <w:sz w:val="28"/>
          <w:szCs w:val="28"/>
        </w:rPr>
      </w:pPr>
      <w:r w:rsidRPr="00B07DC8">
        <w:rPr>
          <w:rFonts w:ascii="Arial" w:hAnsi="Arial" w:cs="Arial"/>
          <w:color w:val="auto"/>
          <w:sz w:val="28"/>
          <w:szCs w:val="28"/>
        </w:rPr>
        <w:t>They also have the right to charge more if it will cost them more to provide a service. For example, if you have your car adapted to enable you to continue to drive, a temporary increase in the premium may be charged while you learn to drive the new car. Or, an increase may be more permanent to offset the increased costs of any potential repairs.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It is worth contacting several insurance companies to get the best quotes for your car insurance.</w:t>
      </w:r>
    </w:p>
    <w:p w:rsidR="00E63FEF" w:rsidRPr="00B07DC8" w:rsidRDefault="00E63FEF" w:rsidP="00E55112">
      <w:pPr>
        <w:pStyle w:val="Heading2"/>
        <w:spacing w:after="160" w:line="360" w:lineRule="auto"/>
        <w:rPr>
          <w:rFonts w:ascii="Arial" w:hAnsi="Arial" w:cs="Arial"/>
          <w:b/>
          <w:i w:val="0"/>
          <w:color w:val="auto"/>
          <w:sz w:val="36"/>
          <w:szCs w:val="36"/>
        </w:rPr>
      </w:pPr>
      <w:r w:rsidRPr="00B07DC8">
        <w:rPr>
          <w:rFonts w:ascii="Arial" w:hAnsi="Arial" w:cs="Arial"/>
          <w:b/>
          <w:i w:val="0"/>
          <w:color w:val="auto"/>
          <w:sz w:val="36"/>
          <w:szCs w:val="36"/>
        </w:rPr>
        <w:t>Having a car adapted</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Depending on the nature of the problems that your brain tumour has caused, </w:t>
      </w:r>
      <w:r w:rsidR="00B07DC8">
        <w:rPr>
          <w:rFonts w:ascii="Arial" w:hAnsi="Arial" w:cs="Arial"/>
          <w:color w:val="auto"/>
          <w:sz w:val="28"/>
          <w:szCs w:val="28"/>
        </w:rPr>
        <w:br/>
      </w:r>
      <w:r w:rsidRPr="00B07DC8">
        <w:rPr>
          <w:rFonts w:ascii="Arial" w:hAnsi="Arial" w:cs="Arial"/>
          <w:color w:val="auto"/>
          <w:sz w:val="28"/>
          <w:szCs w:val="28"/>
        </w:rPr>
        <w:t xml:space="preserve">it may be possible to have your car adapted so that you are still able to drive. Adaptations can include hand controls instead of foot controls, left-foot accelerators, adapted mirrors and wheelchair hoists.   </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There is special VAT relief for adapted vehicles bought or leased, such as </w:t>
      </w:r>
      <w:r w:rsidR="00B07DC8">
        <w:rPr>
          <w:rFonts w:ascii="Arial" w:hAnsi="Arial" w:cs="Arial"/>
          <w:color w:val="auto"/>
          <w:sz w:val="28"/>
          <w:szCs w:val="28"/>
        </w:rPr>
        <w:br/>
      </w:r>
      <w:r w:rsidRPr="00B07DC8">
        <w:rPr>
          <w:rFonts w:ascii="Arial" w:hAnsi="Arial" w:cs="Arial"/>
          <w:color w:val="auto"/>
          <w:sz w:val="28"/>
          <w:szCs w:val="28"/>
        </w:rPr>
        <w:t xml:space="preserve">under the </w:t>
      </w:r>
      <w:proofErr w:type="spellStart"/>
      <w:r w:rsidRPr="00B07DC8">
        <w:rPr>
          <w:rFonts w:ascii="Arial" w:hAnsi="Arial" w:cs="Arial"/>
          <w:color w:val="auto"/>
          <w:sz w:val="28"/>
          <w:szCs w:val="28"/>
        </w:rPr>
        <w:t>motability</w:t>
      </w:r>
      <w:proofErr w:type="spellEnd"/>
      <w:r w:rsidRPr="00B07DC8">
        <w:rPr>
          <w:rFonts w:ascii="Arial" w:hAnsi="Arial" w:cs="Arial"/>
          <w:color w:val="auto"/>
          <w:sz w:val="28"/>
          <w:szCs w:val="28"/>
        </w:rPr>
        <w:t xml:space="preserve"> scheme (see below).</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The following websites have good information about choosing an adapted car </w:t>
      </w:r>
      <w:r w:rsidR="00B07DC8">
        <w:rPr>
          <w:rFonts w:ascii="Arial" w:hAnsi="Arial" w:cs="Arial"/>
          <w:color w:val="auto"/>
          <w:sz w:val="28"/>
          <w:szCs w:val="28"/>
        </w:rPr>
        <w:br/>
      </w:r>
      <w:r w:rsidRPr="00B07DC8">
        <w:rPr>
          <w:rFonts w:ascii="Arial" w:hAnsi="Arial" w:cs="Arial"/>
          <w:color w:val="auto"/>
          <w:sz w:val="28"/>
          <w:szCs w:val="28"/>
        </w:rPr>
        <w:t>or having your car adapted.</w:t>
      </w:r>
    </w:p>
    <w:p w:rsidR="00E63FEF" w:rsidRPr="00B07DC8" w:rsidRDefault="00E63FEF" w:rsidP="00E55112">
      <w:pPr>
        <w:spacing w:after="160" w:line="360" w:lineRule="auto"/>
        <w:rPr>
          <w:rFonts w:ascii="Arial" w:hAnsi="Arial" w:cs="Arial"/>
          <w:b/>
          <w:bCs/>
          <w:color w:val="auto"/>
          <w:sz w:val="28"/>
          <w:szCs w:val="28"/>
        </w:rPr>
      </w:pPr>
      <w:r w:rsidRPr="00B07DC8">
        <w:rPr>
          <w:rFonts w:ascii="Arial" w:hAnsi="Arial" w:cs="Arial"/>
          <w:b/>
          <w:bCs/>
          <w:color w:val="auto"/>
          <w:sz w:val="28"/>
          <w:szCs w:val="28"/>
        </w:rPr>
        <w:lastRenderedPageBreak/>
        <w:t>RICA (Research Institute for Consumer Affairs)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A UK consumer research charity, which provides practical information based </w:t>
      </w:r>
      <w:r w:rsidR="00B07DC8">
        <w:rPr>
          <w:rFonts w:ascii="Arial" w:hAnsi="Arial" w:cs="Arial"/>
          <w:color w:val="auto"/>
          <w:sz w:val="28"/>
          <w:szCs w:val="28"/>
        </w:rPr>
        <w:br/>
      </w:r>
      <w:r w:rsidRPr="00B07DC8">
        <w:rPr>
          <w:rFonts w:ascii="Arial" w:hAnsi="Arial" w:cs="Arial"/>
          <w:color w:val="auto"/>
          <w:sz w:val="28"/>
          <w:szCs w:val="28"/>
        </w:rPr>
        <w:t>on independent research and the experiences of consumers and experts.</w:t>
      </w:r>
    </w:p>
    <w:p w:rsidR="00E63FEF" w:rsidRPr="00B07DC8" w:rsidRDefault="00E63FEF" w:rsidP="00B07DC8">
      <w:pPr>
        <w:spacing w:after="80" w:line="360" w:lineRule="auto"/>
        <w:rPr>
          <w:rFonts w:ascii="Arial" w:hAnsi="Arial" w:cs="Arial"/>
          <w:b/>
          <w:bCs/>
          <w:i/>
          <w:iCs/>
          <w:color w:val="auto"/>
          <w:sz w:val="28"/>
          <w:szCs w:val="28"/>
        </w:rPr>
      </w:pPr>
      <w:r w:rsidRPr="00B07DC8">
        <w:rPr>
          <w:rFonts w:ascii="Arial" w:hAnsi="Arial" w:cs="Arial"/>
          <w:b/>
          <w:bCs/>
          <w:i/>
          <w:iCs/>
          <w:color w:val="auto"/>
          <w:sz w:val="28"/>
          <w:szCs w:val="28"/>
        </w:rPr>
        <w:t>rica.org.uk/content/mobility</w:t>
      </w:r>
    </w:p>
    <w:p w:rsidR="00E63FEF" w:rsidRPr="00B07DC8" w:rsidRDefault="00E63FEF" w:rsidP="00E55112">
      <w:pPr>
        <w:spacing w:after="160" w:line="360" w:lineRule="auto"/>
        <w:rPr>
          <w:rFonts w:ascii="Arial" w:hAnsi="Arial" w:cs="Arial"/>
          <w:b/>
          <w:bCs/>
          <w:i/>
          <w:iCs/>
          <w:color w:val="auto"/>
          <w:sz w:val="28"/>
          <w:szCs w:val="28"/>
        </w:rPr>
      </w:pPr>
      <w:r w:rsidRPr="00B07DC8">
        <w:rPr>
          <w:rFonts w:ascii="Arial" w:hAnsi="Arial" w:cs="Arial"/>
          <w:b/>
          <w:bCs/>
          <w:i/>
          <w:iCs/>
          <w:color w:val="auto"/>
          <w:sz w:val="28"/>
          <w:szCs w:val="28"/>
        </w:rPr>
        <w:t>rica.org.uk/content/motoring-after-brain-injury</w:t>
      </w:r>
    </w:p>
    <w:p w:rsidR="00E63FEF" w:rsidRPr="00B07DC8" w:rsidRDefault="00E63FEF" w:rsidP="00E55112">
      <w:pPr>
        <w:spacing w:before="80" w:after="160" w:line="360" w:lineRule="auto"/>
        <w:rPr>
          <w:rFonts w:ascii="Arial" w:hAnsi="Arial" w:cs="Arial"/>
          <w:b/>
          <w:bCs/>
          <w:color w:val="auto"/>
          <w:sz w:val="28"/>
          <w:szCs w:val="28"/>
        </w:rPr>
      </w:pPr>
      <w:r w:rsidRPr="00B07DC8">
        <w:rPr>
          <w:rFonts w:ascii="Arial" w:hAnsi="Arial" w:cs="Arial"/>
          <w:b/>
          <w:bCs/>
          <w:color w:val="auto"/>
          <w:sz w:val="28"/>
          <w:szCs w:val="28"/>
        </w:rPr>
        <w:t>Forum of Mobility Centres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A network of independent organisations covering the UK, who offer professional advice to people who have a medical condition or are recovering from an accident which may affect their ability to use a motor vehicle.</w:t>
      </w:r>
    </w:p>
    <w:p w:rsidR="00E63FEF" w:rsidRPr="00B07DC8" w:rsidRDefault="00E63FEF" w:rsidP="00E55112">
      <w:pPr>
        <w:spacing w:after="160" w:line="360" w:lineRule="auto"/>
        <w:rPr>
          <w:rFonts w:ascii="Arial" w:hAnsi="Arial" w:cs="Arial"/>
          <w:b/>
          <w:bCs/>
          <w:i/>
          <w:iCs/>
          <w:color w:val="auto"/>
          <w:sz w:val="28"/>
          <w:szCs w:val="28"/>
        </w:rPr>
      </w:pPr>
      <w:r w:rsidRPr="00B07DC8">
        <w:rPr>
          <w:rFonts w:ascii="Arial" w:hAnsi="Arial" w:cs="Arial"/>
          <w:b/>
          <w:bCs/>
          <w:i/>
          <w:iCs/>
          <w:color w:val="auto"/>
          <w:sz w:val="28"/>
          <w:szCs w:val="28"/>
        </w:rPr>
        <w:t>mobility-centres.org.uk/</w:t>
      </w:r>
    </w:p>
    <w:p w:rsidR="00E63FEF" w:rsidRPr="00B07DC8" w:rsidRDefault="00E63FEF" w:rsidP="00E55112">
      <w:pPr>
        <w:spacing w:before="80" w:after="160" w:line="360" w:lineRule="auto"/>
        <w:rPr>
          <w:rFonts w:ascii="Arial" w:hAnsi="Arial" w:cs="Arial"/>
          <w:b/>
          <w:bCs/>
          <w:color w:val="auto"/>
          <w:sz w:val="28"/>
          <w:szCs w:val="28"/>
        </w:rPr>
      </w:pPr>
      <w:r w:rsidRPr="00B07DC8">
        <w:rPr>
          <w:rFonts w:ascii="Arial" w:hAnsi="Arial" w:cs="Arial"/>
          <w:b/>
          <w:bCs/>
          <w:color w:val="auto"/>
          <w:sz w:val="28"/>
          <w:szCs w:val="28"/>
        </w:rPr>
        <w:t>Motability</w:t>
      </w:r>
    </w:p>
    <w:p w:rsidR="00E63FEF" w:rsidRPr="00B07DC8" w:rsidRDefault="00B07DC8" w:rsidP="00E55112">
      <w:pPr>
        <w:spacing w:after="160" w:line="360" w:lineRule="auto"/>
        <w:rPr>
          <w:rFonts w:ascii="Arial" w:hAnsi="Arial" w:cs="Arial"/>
          <w:color w:val="auto"/>
          <w:sz w:val="28"/>
          <w:szCs w:val="28"/>
        </w:rPr>
      </w:pPr>
      <w:r>
        <w:rPr>
          <w:rFonts w:ascii="Arial" w:hAnsi="Arial" w:cs="Arial"/>
          <w:color w:val="auto"/>
          <w:sz w:val="28"/>
          <w:szCs w:val="28"/>
        </w:rPr>
        <w:t xml:space="preserve">A </w:t>
      </w:r>
      <w:r w:rsidR="00E63FEF" w:rsidRPr="00B07DC8">
        <w:rPr>
          <w:rFonts w:ascii="Arial" w:hAnsi="Arial" w:cs="Arial"/>
          <w:color w:val="auto"/>
          <w:sz w:val="28"/>
          <w:szCs w:val="28"/>
        </w:rPr>
        <w:t xml:space="preserve">national UK charity, which helps people with disabilities and their families </w:t>
      </w:r>
      <w:r>
        <w:rPr>
          <w:rFonts w:ascii="Arial" w:hAnsi="Arial" w:cs="Arial"/>
          <w:color w:val="auto"/>
          <w:sz w:val="28"/>
          <w:szCs w:val="28"/>
        </w:rPr>
        <w:br/>
      </w:r>
      <w:r w:rsidR="00E63FEF" w:rsidRPr="00B07DC8">
        <w:rPr>
          <w:rFonts w:ascii="Arial" w:hAnsi="Arial" w:cs="Arial"/>
          <w:color w:val="auto"/>
          <w:sz w:val="28"/>
          <w:szCs w:val="28"/>
        </w:rPr>
        <w:t xml:space="preserve">to become mobile.  </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If you receive the Higher Rate Mobility Component of Disability Living Allowance (HRMC DLA) or the Enhanced Rate of the Mobility Component of Personal Independence Payment (ERMC PIP), you may be able to use the Motability scheme to lease an adapted vehicle.</w:t>
      </w:r>
    </w:p>
    <w:p w:rsidR="00E63FEF" w:rsidRPr="00B07DC8" w:rsidRDefault="00E63FEF" w:rsidP="00E55112">
      <w:pPr>
        <w:spacing w:after="160" w:line="360" w:lineRule="auto"/>
        <w:rPr>
          <w:rFonts w:ascii="Arial" w:hAnsi="Arial" w:cs="Arial"/>
          <w:b/>
          <w:bCs/>
          <w:i/>
          <w:iCs/>
          <w:color w:val="auto"/>
          <w:sz w:val="28"/>
          <w:szCs w:val="28"/>
        </w:rPr>
      </w:pPr>
      <w:r w:rsidRPr="00B07DC8">
        <w:rPr>
          <w:rFonts w:ascii="Arial" w:hAnsi="Arial" w:cs="Arial"/>
          <w:b/>
          <w:bCs/>
          <w:i/>
          <w:iCs/>
          <w:color w:val="auto"/>
          <w:sz w:val="28"/>
          <w:szCs w:val="28"/>
        </w:rPr>
        <w:t>motability.co.uk/</w:t>
      </w:r>
    </w:p>
    <w:p w:rsidR="00E63FEF" w:rsidRPr="00B07DC8" w:rsidRDefault="00E63FEF" w:rsidP="00E55112">
      <w:pPr>
        <w:spacing w:before="120" w:after="160" w:line="360" w:lineRule="auto"/>
        <w:rPr>
          <w:rFonts w:ascii="Arial" w:hAnsi="Arial" w:cs="Arial"/>
          <w:b/>
          <w:iCs/>
          <w:color w:val="auto"/>
          <w:sz w:val="36"/>
          <w:szCs w:val="36"/>
        </w:rPr>
      </w:pPr>
      <w:r w:rsidRPr="00B07DC8">
        <w:rPr>
          <w:rFonts w:ascii="Arial" w:hAnsi="Arial" w:cs="Arial"/>
          <w:b/>
          <w:iCs/>
          <w:color w:val="auto"/>
          <w:sz w:val="36"/>
          <w:szCs w:val="36"/>
        </w:rPr>
        <w:t>Other help</w:t>
      </w:r>
    </w:p>
    <w:p w:rsidR="00E63FEF" w:rsidRPr="00B07DC8" w:rsidRDefault="00E63FEF" w:rsidP="00B07DC8">
      <w:pPr>
        <w:spacing w:after="80" w:line="360" w:lineRule="auto"/>
        <w:rPr>
          <w:rFonts w:ascii="Arial" w:hAnsi="Arial" w:cs="Arial"/>
          <w:b/>
          <w:bCs/>
          <w:color w:val="auto"/>
          <w:sz w:val="28"/>
          <w:szCs w:val="28"/>
        </w:rPr>
      </w:pPr>
      <w:r w:rsidRPr="00B07DC8">
        <w:rPr>
          <w:rFonts w:ascii="Arial" w:hAnsi="Arial" w:cs="Arial"/>
          <w:b/>
          <w:bCs/>
          <w:color w:val="auto"/>
          <w:sz w:val="28"/>
          <w:szCs w:val="28"/>
        </w:rPr>
        <w:t>Blue Badge Scheme</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The Blue Badge Scheme, which operates throughout the UK, is a scheme which allows eligible people to park closer to where they need to go. The badge is also recognised in some European countries.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In England, Wales and Scotland it is operated by your local authority; in N. Ireland it i</w:t>
      </w:r>
      <w:r w:rsidR="00B07DC8">
        <w:rPr>
          <w:rFonts w:ascii="Arial" w:hAnsi="Arial" w:cs="Arial"/>
          <w:color w:val="auto"/>
          <w:sz w:val="28"/>
          <w:szCs w:val="28"/>
        </w:rPr>
        <w:t xml:space="preserve">s administered by </w:t>
      </w:r>
      <w:proofErr w:type="spellStart"/>
      <w:r w:rsidR="00B07DC8">
        <w:rPr>
          <w:rFonts w:ascii="Arial" w:hAnsi="Arial" w:cs="Arial"/>
          <w:color w:val="auto"/>
          <w:sz w:val="28"/>
          <w:szCs w:val="28"/>
        </w:rPr>
        <w:t>TransportNI</w:t>
      </w:r>
      <w:proofErr w:type="spellEnd"/>
      <w:r w:rsidR="00B07DC8">
        <w:rPr>
          <w:rFonts w:ascii="Arial" w:hAnsi="Arial" w:cs="Arial"/>
          <w:color w:val="auto"/>
          <w:sz w:val="28"/>
          <w:szCs w:val="28"/>
        </w:rPr>
        <w:t xml:space="preserve">. </w:t>
      </w:r>
      <w:r w:rsidRPr="00B07DC8">
        <w:rPr>
          <w:rFonts w:ascii="Arial" w:hAnsi="Arial" w:cs="Arial"/>
          <w:color w:val="auto"/>
          <w:sz w:val="28"/>
          <w:szCs w:val="28"/>
        </w:rPr>
        <w:t xml:space="preserve">Contact the relevant organisation for </w:t>
      </w:r>
      <w:r w:rsidRPr="00B07DC8">
        <w:rPr>
          <w:rFonts w:ascii="Arial" w:hAnsi="Arial" w:cs="Arial"/>
          <w:color w:val="auto"/>
          <w:sz w:val="28"/>
          <w:szCs w:val="28"/>
        </w:rPr>
        <w:lastRenderedPageBreak/>
        <w:t>an application form, or you can apply online.</w:t>
      </w:r>
    </w:p>
    <w:p w:rsidR="00E63FEF" w:rsidRPr="00B07DC8" w:rsidRDefault="00E63FEF" w:rsidP="00E55112">
      <w:pPr>
        <w:spacing w:before="120" w:after="160" w:line="360" w:lineRule="auto"/>
        <w:rPr>
          <w:rFonts w:ascii="Arial" w:hAnsi="Arial" w:cs="Arial"/>
          <w:b/>
          <w:iCs/>
          <w:color w:val="auto"/>
          <w:sz w:val="36"/>
          <w:szCs w:val="36"/>
        </w:rPr>
      </w:pPr>
      <w:r w:rsidRPr="00B07DC8">
        <w:rPr>
          <w:rFonts w:ascii="Arial" w:hAnsi="Arial" w:cs="Arial"/>
          <w:b/>
          <w:iCs/>
          <w:color w:val="auto"/>
          <w:sz w:val="36"/>
          <w:szCs w:val="36"/>
        </w:rPr>
        <w:t>What if I don’t get my licence back?</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For many people, driving is one of their most valued activities. Whether </w:t>
      </w:r>
      <w:r w:rsidR="00B07DC8">
        <w:rPr>
          <w:rFonts w:ascii="Arial" w:hAnsi="Arial" w:cs="Arial"/>
          <w:color w:val="auto"/>
          <w:sz w:val="28"/>
          <w:szCs w:val="28"/>
        </w:rPr>
        <w:t>s</w:t>
      </w:r>
      <w:r w:rsidRPr="00B07DC8">
        <w:rPr>
          <w:rFonts w:ascii="Arial" w:hAnsi="Arial" w:cs="Arial"/>
          <w:color w:val="auto"/>
          <w:sz w:val="28"/>
          <w:szCs w:val="28"/>
        </w:rPr>
        <w:t>omeone is able to drive or not can impact all areas of life including employment, how to pick up the children or get groceries, leisure activities, getting to a doctor’s appointment and even where you live.</w:t>
      </w:r>
    </w:p>
    <w:p w:rsidR="00E63FEF" w:rsidRPr="00B07DC8" w:rsidRDefault="00E63FEF" w:rsidP="00E55112">
      <w:pPr>
        <w:pStyle w:val="Heading2"/>
        <w:spacing w:before="0" w:after="160" w:line="360" w:lineRule="auto"/>
        <w:rPr>
          <w:rFonts w:ascii="Arial" w:hAnsi="Arial" w:cs="Arial"/>
          <w:i w:val="0"/>
          <w:iCs w:val="0"/>
          <w:color w:val="auto"/>
          <w:sz w:val="28"/>
          <w:szCs w:val="28"/>
        </w:rPr>
      </w:pPr>
      <w:r w:rsidRPr="00B07DC8">
        <w:rPr>
          <w:rFonts w:ascii="Arial" w:hAnsi="Arial" w:cs="Arial"/>
          <w:i w:val="0"/>
          <w:iCs w:val="0"/>
          <w:color w:val="auto"/>
          <w:sz w:val="28"/>
          <w:szCs w:val="28"/>
        </w:rPr>
        <w:t>Not being able to drive is one of the things that people diagnosed with a brain tumour often report as one of the most difficult to deal with in terms of changes to their daily life. Loss of a licence is often seen as loss of independence.</w:t>
      </w:r>
    </w:p>
    <w:p w:rsidR="00E63FEF" w:rsidRPr="00B07DC8" w:rsidRDefault="00E63FEF" w:rsidP="00E55112">
      <w:pPr>
        <w:spacing w:before="80" w:after="160" w:line="360" w:lineRule="auto"/>
        <w:rPr>
          <w:rFonts w:ascii="Arial" w:hAnsi="Arial" w:cs="Arial"/>
          <w:b/>
          <w:iCs/>
          <w:color w:val="auto"/>
          <w:sz w:val="32"/>
          <w:szCs w:val="32"/>
        </w:rPr>
      </w:pPr>
      <w:r w:rsidRPr="00B07DC8">
        <w:rPr>
          <w:rFonts w:ascii="Arial" w:hAnsi="Arial" w:cs="Arial"/>
          <w:b/>
          <w:iCs/>
          <w:color w:val="auto"/>
          <w:sz w:val="32"/>
          <w:szCs w:val="32"/>
        </w:rPr>
        <w:t>Emotional help</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It can be helpful to know that this is a common way to feel. Talk to your Clinical Nurse Specialist - they can provide psychological and emotional, as well as practical, support. </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Find other people you can talk to about how they have dealt with it e.g. via a support group or an online community, such as those provided by The Brain Tumour Charity.</w:t>
      </w:r>
    </w:p>
    <w:p w:rsidR="00E63FEF" w:rsidRPr="00B07DC8" w:rsidRDefault="00E63FEF" w:rsidP="00E55112">
      <w:pPr>
        <w:pStyle w:val="Heading2"/>
        <w:spacing w:before="0" w:after="160" w:line="360" w:lineRule="auto"/>
        <w:rPr>
          <w:rFonts w:ascii="Arial" w:hAnsi="Arial" w:cs="Arial"/>
          <w:i w:val="0"/>
          <w:iCs w:val="0"/>
          <w:color w:val="auto"/>
          <w:sz w:val="28"/>
          <w:szCs w:val="28"/>
        </w:rPr>
      </w:pPr>
      <w:r w:rsidRPr="00B07DC8">
        <w:rPr>
          <w:rFonts w:ascii="Arial" w:hAnsi="Arial" w:cs="Arial"/>
          <w:i w:val="0"/>
          <w:iCs w:val="0"/>
          <w:color w:val="auto"/>
          <w:sz w:val="28"/>
          <w:szCs w:val="28"/>
        </w:rPr>
        <w:t>The Brain Tumour Charity has an active Facebook support group that you can access anywhere in the world and at any time, where you can ‘meet’ others (brain tumour patients and carers) and discuss your worries, fears and share ideas. Or, if you are not ready to speak to others directly, you can simply read about the experiences of others.</w:t>
      </w:r>
    </w:p>
    <w:p w:rsidR="00E63FEF" w:rsidRPr="00B07DC8" w:rsidRDefault="00E63FEF" w:rsidP="00E55112">
      <w:pPr>
        <w:pStyle w:val="Heading2"/>
        <w:spacing w:before="0" w:after="160" w:line="360" w:lineRule="auto"/>
        <w:rPr>
          <w:rFonts w:ascii="Arial" w:hAnsi="Arial" w:cs="Arial"/>
          <w:b/>
          <w:bCs/>
          <w:color w:val="auto"/>
          <w:sz w:val="28"/>
          <w:szCs w:val="28"/>
        </w:rPr>
      </w:pPr>
      <w:r w:rsidRPr="00B07DC8">
        <w:rPr>
          <w:rFonts w:ascii="Arial" w:hAnsi="Arial" w:cs="Arial"/>
          <w:b/>
          <w:bCs/>
          <w:color w:val="auto"/>
          <w:sz w:val="28"/>
          <w:szCs w:val="28"/>
        </w:rPr>
        <w:t>bit.ly/</w:t>
      </w:r>
      <w:proofErr w:type="spellStart"/>
      <w:r w:rsidRPr="00B07DC8">
        <w:rPr>
          <w:rFonts w:ascii="Arial" w:hAnsi="Arial" w:cs="Arial"/>
          <w:b/>
          <w:bCs/>
          <w:color w:val="auto"/>
          <w:sz w:val="28"/>
          <w:szCs w:val="28"/>
        </w:rPr>
        <w:t>supportonfacebook</w:t>
      </w:r>
      <w:proofErr w:type="spellEnd"/>
    </w:p>
    <w:p w:rsidR="00E5381D" w:rsidRDefault="00E5381D" w:rsidP="00E55112">
      <w:pPr>
        <w:spacing w:before="80" w:after="160" w:line="360" w:lineRule="auto"/>
        <w:rPr>
          <w:rFonts w:ascii="Arial" w:hAnsi="Arial" w:cs="Arial"/>
          <w:b/>
          <w:iCs/>
          <w:color w:val="auto"/>
          <w:sz w:val="32"/>
          <w:szCs w:val="32"/>
        </w:rPr>
      </w:pPr>
    </w:p>
    <w:p w:rsidR="00E5381D" w:rsidRDefault="00E5381D" w:rsidP="00E55112">
      <w:pPr>
        <w:spacing w:before="80" w:after="160" w:line="360" w:lineRule="auto"/>
        <w:rPr>
          <w:rFonts w:ascii="Arial" w:hAnsi="Arial" w:cs="Arial"/>
          <w:b/>
          <w:iCs/>
          <w:color w:val="auto"/>
          <w:sz w:val="32"/>
          <w:szCs w:val="32"/>
        </w:rPr>
      </w:pPr>
    </w:p>
    <w:p w:rsidR="00E5381D" w:rsidRDefault="00E5381D" w:rsidP="00E55112">
      <w:pPr>
        <w:spacing w:before="80" w:after="160" w:line="360" w:lineRule="auto"/>
        <w:rPr>
          <w:rFonts w:ascii="Arial" w:hAnsi="Arial" w:cs="Arial"/>
          <w:b/>
          <w:iCs/>
          <w:color w:val="auto"/>
          <w:sz w:val="32"/>
          <w:szCs w:val="32"/>
        </w:rPr>
      </w:pPr>
    </w:p>
    <w:p w:rsidR="00E63FEF" w:rsidRPr="00B07DC8" w:rsidRDefault="00E63FEF" w:rsidP="00E55112">
      <w:pPr>
        <w:spacing w:before="80" w:after="160" w:line="360" w:lineRule="auto"/>
        <w:rPr>
          <w:rFonts w:ascii="Arial" w:hAnsi="Arial" w:cs="Arial"/>
          <w:b/>
          <w:iCs/>
          <w:color w:val="auto"/>
          <w:sz w:val="32"/>
          <w:szCs w:val="32"/>
        </w:rPr>
      </w:pPr>
      <w:r w:rsidRPr="00B07DC8">
        <w:rPr>
          <w:rFonts w:ascii="Arial" w:hAnsi="Arial" w:cs="Arial"/>
          <w:b/>
          <w:iCs/>
          <w:color w:val="auto"/>
          <w:sz w:val="32"/>
          <w:szCs w:val="32"/>
        </w:rPr>
        <w:lastRenderedPageBreak/>
        <w:t>Practical help</w:t>
      </w:r>
    </w:p>
    <w:p w:rsidR="00E63FEF" w:rsidRPr="00B07DC8" w:rsidRDefault="00E63FEF" w:rsidP="00E55112">
      <w:pPr>
        <w:spacing w:after="160" w:line="360" w:lineRule="auto"/>
        <w:rPr>
          <w:rFonts w:ascii="Arial" w:hAnsi="Arial" w:cs="Arial"/>
          <w:b/>
          <w:bCs/>
          <w:color w:val="auto"/>
          <w:sz w:val="28"/>
          <w:szCs w:val="28"/>
        </w:rPr>
      </w:pPr>
      <w:r w:rsidRPr="00B07DC8">
        <w:rPr>
          <w:rFonts w:ascii="Arial" w:hAnsi="Arial" w:cs="Arial"/>
          <w:b/>
          <w:bCs/>
          <w:color w:val="auto"/>
          <w:sz w:val="28"/>
          <w:szCs w:val="28"/>
        </w:rPr>
        <w:t>Being driven by a carer</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If you surrender your licence or don't get it back, you may find that your main carer becomes your driver. You can still apply for the Blue Badge Scheme (</w:t>
      </w:r>
      <w:r w:rsidRPr="00B07DC8">
        <w:rPr>
          <w:rFonts w:ascii="Arial" w:hAnsi="Arial" w:cs="Arial"/>
          <w:i/>
          <w:iCs/>
          <w:color w:val="auto"/>
          <w:sz w:val="28"/>
          <w:szCs w:val="28"/>
        </w:rPr>
        <w:t>see ‘Other help’ section of this fact sheet)</w:t>
      </w:r>
      <w:r w:rsidRPr="00B07DC8">
        <w:rPr>
          <w:rFonts w:ascii="Arial" w:hAnsi="Arial" w:cs="Arial"/>
          <w:color w:val="auto"/>
          <w:sz w:val="28"/>
          <w:szCs w:val="28"/>
        </w:rPr>
        <w:t xml:space="preserve"> even if you are not driving, and your carer can use it when they take you out. You can also use the badge in other cars </w:t>
      </w:r>
      <w:r w:rsidRPr="00B07DC8">
        <w:rPr>
          <w:rFonts w:ascii="Arial" w:hAnsi="Arial" w:cs="Arial"/>
          <w:color w:val="auto"/>
          <w:sz w:val="28"/>
          <w:szCs w:val="28"/>
        </w:rPr>
        <w:br/>
        <w:t>or taxis</w:t>
      </w:r>
      <w:r w:rsidR="00B07DC8">
        <w:rPr>
          <w:rFonts w:ascii="Arial" w:hAnsi="Arial" w:cs="Arial"/>
          <w:color w:val="auto"/>
          <w:sz w:val="28"/>
          <w:szCs w:val="28"/>
        </w:rPr>
        <w:t xml:space="preserve"> </w:t>
      </w:r>
      <w:r w:rsidRPr="00B07DC8">
        <w:rPr>
          <w:rFonts w:ascii="Arial" w:hAnsi="Arial" w:cs="Arial"/>
          <w:color w:val="auto"/>
          <w:sz w:val="28"/>
          <w:szCs w:val="28"/>
        </w:rPr>
        <w:t>you are using them.</w:t>
      </w:r>
    </w:p>
    <w:p w:rsidR="00E63FEF"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People affected by brain tumours in this situation have said that, after discussion with your ‘carer driver’ and, if it is possible, it can be helpful to change your </w:t>
      </w:r>
      <w:r w:rsidR="00B07DC8">
        <w:rPr>
          <w:rFonts w:ascii="Arial" w:hAnsi="Arial" w:cs="Arial"/>
          <w:color w:val="auto"/>
          <w:sz w:val="28"/>
          <w:szCs w:val="28"/>
        </w:rPr>
        <w:br/>
      </w:r>
      <w:r w:rsidRPr="00B07DC8">
        <w:rPr>
          <w:rFonts w:ascii="Arial" w:hAnsi="Arial" w:cs="Arial"/>
          <w:color w:val="auto"/>
          <w:sz w:val="28"/>
          <w:szCs w:val="28"/>
        </w:rPr>
        <w:t>car for one with more doors and more room for carrying equipment, such</w:t>
      </w:r>
      <w:r w:rsidR="00B07DC8">
        <w:rPr>
          <w:rFonts w:ascii="Arial" w:hAnsi="Arial" w:cs="Arial"/>
          <w:color w:val="auto"/>
          <w:sz w:val="28"/>
          <w:szCs w:val="28"/>
        </w:rPr>
        <w:t xml:space="preserve"> </w:t>
      </w:r>
      <w:r w:rsidRPr="00B07DC8">
        <w:rPr>
          <w:rFonts w:ascii="Arial" w:hAnsi="Arial" w:cs="Arial"/>
          <w:color w:val="auto"/>
          <w:sz w:val="28"/>
          <w:szCs w:val="28"/>
        </w:rPr>
        <w:t xml:space="preserve">as </w:t>
      </w:r>
      <w:r w:rsidR="00B07DC8">
        <w:rPr>
          <w:rFonts w:ascii="Arial" w:hAnsi="Arial" w:cs="Arial"/>
          <w:color w:val="auto"/>
          <w:sz w:val="28"/>
          <w:szCs w:val="28"/>
        </w:rPr>
        <w:br/>
      </w:r>
      <w:r w:rsidRPr="00B07DC8">
        <w:rPr>
          <w:rFonts w:ascii="Arial" w:hAnsi="Arial" w:cs="Arial"/>
          <w:color w:val="auto"/>
          <w:sz w:val="28"/>
          <w:szCs w:val="28"/>
        </w:rPr>
        <w:t>a wheelchair.</w:t>
      </w:r>
    </w:p>
    <w:p w:rsidR="007F614C" w:rsidRDefault="007F614C" w:rsidP="007F614C">
      <w:pPr>
        <w:pStyle w:val="Default"/>
      </w:pPr>
    </w:p>
    <w:p w:rsidR="007F614C" w:rsidRPr="007F614C" w:rsidRDefault="007F614C" w:rsidP="007F614C">
      <w:pPr>
        <w:pStyle w:val="Default"/>
        <w:spacing w:after="160" w:line="276" w:lineRule="auto"/>
        <w:rPr>
          <w:rFonts w:ascii="Arial" w:hAnsi="Arial" w:cs="Arial"/>
          <w:sz w:val="28"/>
          <w:szCs w:val="28"/>
        </w:rPr>
      </w:pPr>
      <w:r w:rsidRPr="007F614C">
        <w:rPr>
          <w:rFonts w:ascii="Arial" w:hAnsi="Arial" w:cs="Arial"/>
          <w:b/>
          <w:bCs/>
          <w:sz w:val="28"/>
          <w:szCs w:val="28"/>
        </w:rPr>
        <w:t xml:space="preserve">Access to Work grants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sz w:val="28"/>
          <w:szCs w:val="28"/>
        </w:rPr>
        <w:t xml:space="preserve">If are in (or about to start) paid work or self-employment, you are 16 or over, and your brain tumour means you are unable to use public transport, you may be able to apply for an Access to Work / Access to Work (NI) grant to pay for taxi fares to work.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sz w:val="28"/>
          <w:szCs w:val="28"/>
        </w:rPr>
        <w:t xml:space="preserve">Funding can cover up to three years, but you are normally reviewed every year to see if you still need the finding.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sz w:val="28"/>
          <w:szCs w:val="28"/>
        </w:rPr>
        <w:t xml:space="preserve">You might not qualify if you are claiming certain benefits, such as Incapacity Benefit, Employment and Support Allowance,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sz w:val="28"/>
          <w:szCs w:val="28"/>
        </w:rPr>
        <w:t xml:space="preserve">Severe Disablement Allowance, Income Support, National Insurance Credits.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sz w:val="28"/>
          <w:szCs w:val="28"/>
        </w:rPr>
        <w:t xml:space="preserve">To see if, and how, you can apply, contact Access to Work at: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b/>
          <w:bCs/>
          <w:sz w:val="28"/>
          <w:szCs w:val="28"/>
        </w:rPr>
        <w:t xml:space="preserve">England, Scotland &amp; Wales </w:t>
      </w:r>
    </w:p>
    <w:p w:rsidR="007F614C" w:rsidRPr="007F614C" w:rsidRDefault="007F614C" w:rsidP="007F614C">
      <w:pPr>
        <w:pStyle w:val="Default"/>
        <w:spacing w:line="360" w:lineRule="auto"/>
        <w:rPr>
          <w:rFonts w:ascii="Arial" w:hAnsi="Arial" w:cs="Arial"/>
          <w:sz w:val="28"/>
          <w:szCs w:val="28"/>
        </w:rPr>
      </w:pPr>
      <w:r w:rsidRPr="007F614C">
        <w:rPr>
          <w:rFonts w:ascii="Arial" w:hAnsi="Arial" w:cs="Arial"/>
          <w:b/>
          <w:bCs/>
          <w:i/>
          <w:iCs/>
          <w:sz w:val="28"/>
          <w:szCs w:val="28"/>
        </w:rPr>
        <w:t xml:space="preserve">atwosu.london@dwp.gsi.gov.uk </w:t>
      </w:r>
    </w:p>
    <w:p w:rsidR="007F614C" w:rsidRPr="007F614C" w:rsidRDefault="007F614C" w:rsidP="007F614C">
      <w:pPr>
        <w:pStyle w:val="Default"/>
        <w:spacing w:line="360" w:lineRule="auto"/>
        <w:rPr>
          <w:rFonts w:ascii="Arial" w:hAnsi="Arial" w:cs="Arial"/>
          <w:sz w:val="28"/>
          <w:szCs w:val="28"/>
        </w:rPr>
      </w:pPr>
      <w:r w:rsidRPr="007F614C">
        <w:rPr>
          <w:rFonts w:ascii="Arial" w:hAnsi="Arial" w:cs="Arial"/>
          <w:sz w:val="28"/>
          <w:szCs w:val="28"/>
        </w:rPr>
        <w:t xml:space="preserve">Telephone: 0345 268 8489 </w:t>
      </w:r>
    </w:p>
    <w:p w:rsidR="007F614C" w:rsidRPr="007F614C" w:rsidRDefault="007F614C" w:rsidP="007F614C">
      <w:pPr>
        <w:pStyle w:val="Default"/>
        <w:spacing w:after="160" w:line="360" w:lineRule="auto"/>
        <w:rPr>
          <w:rFonts w:ascii="Arial" w:hAnsi="Arial" w:cs="Arial"/>
          <w:sz w:val="28"/>
          <w:szCs w:val="28"/>
        </w:rPr>
      </w:pPr>
      <w:proofErr w:type="spellStart"/>
      <w:r w:rsidRPr="007F614C">
        <w:rPr>
          <w:rFonts w:ascii="Arial" w:hAnsi="Arial" w:cs="Arial"/>
          <w:sz w:val="28"/>
          <w:szCs w:val="28"/>
        </w:rPr>
        <w:t>Textphone</w:t>
      </w:r>
      <w:proofErr w:type="spellEnd"/>
      <w:r w:rsidRPr="007F614C">
        <w:rPr>
          <w:rFonts w:ascii="Arial" w:hAnsi="Arial" w:cs="Arial"/>
          <w:sz w:val="28"/>
          <w:szCs w:val="28"/>
        </w:rPr>
        <w:t xml:space="preserve">: 0345 608 8753 </w:t>
      </w:r>
    </w:p>
    <w:p w:rsidR="007F614C" w:rsidRPr="007F614C" w:rsidRDefault="007F614C" w:rsidP="007F614C">
      <w:pPr>
        <w:pStyle w:val="Default"/>
        <w:spacing w:after="160" w:line="360" w:lineRule="auto"/>
        <w:rPr>
          <w:rFonts w:ascii="Arial" w:hAnsi="Arial" w:cs="Arial"/>
          <w:sz w:val="28"/>
          <w:szCs w:val="28"/>
        </w:rPr>
      </w:pPr>
      <w:r w:rsidRPr="007F614C">
        <w:rPr>
          <w:rFonts w:ascii="Arial" w:hAnsi="Arial" w:cs="Arial"/>
          <w:b/>
          <w:bCs/>
          <w:sz w:val="28"/>
          <w:szCs w:val="28"/>
        </w:rPr>
        <w:lastRenderedPageBreak/>
        <w:t xml:space="preserve">Northern Ireland </w:t>
      </w:r>
    </w:p>
    <w:p w:rsidR="007F614C" w:rsidRPr="007F614C" w:rsidRDefault="007F614C" w:rsidP="007F614C">
      <w:pPr>
        <w:spacing w:after="160" w:line="360" w:lineRule="auto"/>
        <w:rPr>
          <w:rFonts w:ascii="Arial" w:hAnsi="Arial" w:cs="Arial"/>
          <w:color w:val="auto"/>
          <w:sz w:val="28"/>
          <w:szCs w:val="28"/>
        </w:rPr>
      </w:pPr>
      <w:r w:rsidRPr="007F614C">
        <w:rPr>
          <w:rFonts w:ascii="Arial" w:hAnsi="Arial" w:cs="Arial"/>
          <w:color w:val="auto"/>
          <w:sz w:val="28"/>
          <w:szCs w:val="28"/>
        </w:rPr>
        <w:t xml:space="preserve">Via an Employment Service Adviser in your local Jobs &amp; Benefits office or </w:t>
      </w:r>
      <w:proofErr w:type="spellStart"/>
      <w:r w:rsidRPr="007F614C">
        <w:rPr>
          <w:rFonts w:ascii="Arial" w:hAnsi="Arial" w:cs="Arial"/>
          <w:color w:val="auto"/>
          <w:sz w:val="28"/>
          <w:szCs w:val="28"/>
        </w:rPr>
        <w:t>JobCentre</w:t>
      </w:r>
      <w:proofErr w:type="spellEnd"/>
      <w:r w:rsidRPr="007F614C">
        <w:rPr>
          <w:rFonts w:ascii="Arial" w:hAnsi="Arial" w:cs="Arial"/>
          <w:color w:val="auto"/>
          <w:sz w:val="28"/>
          <w:szCs w:val="28"/>
        </w:rPr>
        <w:t>.</w:t>
      </w:r>
    </w:p>
    <w:p w:rsidR="00E63FEF" w:rsidRPr="00B07DC8" w:rsidRDefault="00E63FEF" w:rsidP="00E55112">
      <w:pPr>
        <w:spacing w:after="160" w:line="360" w:lineRule="auto"/>
        <w:rPr>
          <w:rFonts w:ascii="Arial" w:hAnsi="Arial" w:cs="Arial"/>
          <w:b/>
          <w:bCs/>
          <w:color w:val="auto"/>
          <w:sz w:val="28"/>
          <w:szCs w:val="28"/>
        </w:rPr>
      </w:pPr>
      <w:r w:rsidRPr="00B07DC8">
        <w:rPr>
          <w:rFonts w:ascii="Arial" w:hAnsi="Arial" w:cs="Arial"/>
          <w:b/>
          <w:bCs/>
          <w:color w:val="auto"/>
          <w:sz w:val="28"/>
          <w:szCs w:val="28"/>
        </w:rPr>
        <w:t>Concessionary public transport</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If you have had your licence revoked on medical grounds, such as a brain tumour, you may be entitled to free or concessionary public transport fares.  </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For information about what you are entitled to and how to apply for a pass, please see the following websites:</w:t>
      </w:r>
    </w:p>
    <w:p w:rsidR="00E63FEF" w:rsidRPr="00B07DC8" w:rsidRDefault="00E63FEF" w:rsidP="00B07DC8">
      <w:pPr>
        <w:spacing w:after="80" w:line="360" w:lineRule="auto"/>
        <w:rPr>
          <w:rFonts w:ascii="Arial" w:hAnsi="Arial" w:cs="Arial"/>
          <w:b/>
          <w:bCs/>
          <w:color w:val="auto"/>
          <w:sz w:val="28"/>
          <w:szCs w:val="28"/>
        </w:rPr>
      </w:pPr>
      <w:r w:rsidRPr="00B07DC8">
        <w:rPr>
          <w:rFonts w:ascii="Arial" w:hAnsi="Arial" w:cs="Arial"/>
          <w:b/>
          <w:bCs/>
          <w:color w:val="auto"/>
          <w:sz w:val="28"/>
          <w:szCs w:val="28"/>
        </w:rPr>
        <w:t>England and Wales</w:t>
      </w:r>
    </w:p>
    <w:p w:rsidR="00E63FEF" w:rsidRPr="00B07DC8" w:rsidRDefault="00E63FEF" w:rsidP="00B07DC8">
      <w:pPr>
        <w:spacing w:after="80" w:line="360" w:lineRule="auto"/>
        <w:rPr>
          <w:rFonts w:ascii="Arial" w:hAnsi="Arial" w:cs="Arial"/>
          <w:b/>
          <w:bCs/>
          <w:i/>
          <w:iCs/>
          <w:color w:val="auto"/>
          <w:sz w:val="28"/>
          <w:szCs w:val="28"/>
        </w:rPr>
      </w:pPr>
      <w:r w:rsidRPr="00B07DC8">
        <w:rPr>
          <w:rFonts w:ascii="Arial" w:hAnsi="Arial" w:cs="Arial"/>
          <w:b/>
          <w:bCs/>
          <w:i/>
          <w:iCs/>
          <w:color w:val="auto"/>
          <w:sz w:val="28"/>
          <w:szCs w:val="28"/>
        </w:rPr>
        <w:t>gov.uk/apply-for-disabled-bus-pass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This link enables you to find your local council website, where you can find out who issues disabled bus and other public transport passes in your area.</w:t>
      </w:r>
    </w:p>
    <w:p w:rsidR="00E63FEF" w:rsidRPr="00B07DC8" w:rsidRDefault="00E63FEF" w:rsidP="00B07DC8">
      <w:pPr>
        <w:spacing w:after="80" w:line="360" w:lineRule="auto"/>
        <w:rPr>
          <w:rFonts w:ascii="Arial" w:hAnsi="Arial" w:cs="Arial"/>
          <w:b/>
          <w:bCs/>
          <w:color w:val="auto"/>
          <w:sz w:val="28"/>
          <w:szCs w:val="28"/>
        </w:rPr>
      </w:pPr>
      <w:r w:rsidRPr="00B07DC8">
        <w:rPr>
          <w:rFonts w:ascii="Arial" w:hAnsi="Arial" w:cs="Arial"/>
          <w:b/>
          <w:bCs/>
          <w:color w:val="auto"/>
          <w:sz w:val="28"/>
          <w:szCs w:val="28"/>
        </w:rPr>
        <w:t>Scotland</w:t>
      </w:r>
    </w:p>
    <w:p w:rsidR="00E63FEF" w:rsidRPr="00B07DC8" w:rsidRDefault="00E63FEF" w:rsidP="00E55112">
      <w:pPr>
        <w:spacing w:after="160" w:line="360" w:lineRule="auto"/>
        <w:rPr>
          <w:rFonts w:ascii="Arial" w:hAnsi="Arial" w:cs="Arial"/>
          <w:b/>
          <w:bCs/>
          <w:i/>
          <w:iCs/>
          <w:color w:val="auto"/>
          <w:sz w:val="28"/>
          <w:szCs w:val="28"/>
        </w:rPr>
      </w:pPr>
      <w:r w:rsidRPr="00B07DC8">
        <w:rPr>
          <w:rFonts w:ascii="Arial" w:hAnsi="Arial" w:cs="Arial"/>
          <w:b/>
          <w:bCs/>
          <w:i/>
          <w:iCs/>
          <w:color w:val="auto"/>
          <w:sz w:val="28"/>
          <w:szCs w:val="28"/>
        </w:rPr>
        <w:t>transportscotland.gov.uk/public-transport/concessionary-travel-people-aged-60-or-disability</w:t>
      </w:r>
    </w:p>
    <w:p w:rsidR="00E63FEF" w:rsidRPr="00B07DC8" w:rsidRDefault="00E63FEF" w:rsidP="00B07DC8">
      <w:pPr>
        <w:spacing w:after="80" w:line="360" w:lineRule="auto"/>
        <w:rPr>
          <w:rFonts w:ascii="Arial" w:hAnsi="Arial" w:cs="Arial"/>
          <w:b/>
          <w:bCs/>
          <w:color w:val="auto"/>
          <w:sz w:val="28"/>
          <w:szCs w:val="28"/>
        </w:rPr>
      </w:pPr>
      <w:r w:rsidRPr="00B07DC8">
        <w:rPr>
          <w:rFonts w:ascii="Arial" w:hAnsi="Arial" w:cs="Arial"/>
          <w:b/>
          <w:bCs/>
          <w:color w:val="auto"/>
          <w:sz w:val="28"/>
          <w:szCs w:val="28"/>
        </w:rPr>
        <w:t>Northern Ireland</w:t>
      </w:r>
    </w:p>
    <w:p w:rsidR="00E63FEF" w:rsidRPr="00B07DC8" w:rsidRDefault="00E63FEF" w:rsidP="00E55112">
      <w:pPr>
        <w:spacing w:after="160" w:line="360" w:lineRule="auto"/>
        <w:rPr>
          <w:rFonts w:ascii="Arial" w:hAnsi="Arial" w:cs="Arial"/>
          <w:b/>
          <w:bCs/>
          <w:i/>
          <w:iCs/>
          <w:color w:val="auto"/>
          <w:sz w:val="28"/>
          <w:szCs w:val="28"/>
        </w:rPr>
      </w:pPr>
      <w:r w:rsidRPr="00B07DC8">
        <w:rPr>
          <w:rFonts w:ascii="Arial" w:hAnsi="Arial" w:cs="Arial"/>
          <w:b/>
          <w:bCs/>
          <w:i/>
          <w:iCs/>
          <w:color w:val="auto"/>
          <w:sz w:val="28"/>
          <w:szCs w:val="28"/>
        </w:rPr>
        <w:t>nidirect.gov.uk/free-bus-travel-and-concessions</w:t>
      </w:r>
    </w:p>
    <w:p w:rsidR="007F614C" w:rsidRDefault="007F614C" w:rsidP="00E55112">
      <w:pPr>
        <w:spacing w:after="160" w:line="360" w:lineRule="auto"/>
        <w:rPr>
          <w:rFonts w:ascii="Arial" w:hAnsi="Arial" w:cs="Arial"/>
          <w:b/>
          <w:bCs/>
          <w:color w:val="auto"/>
          <w:sz w:val="28"/>
          <w:szCs w:val="28"/>
        </w:rPr>
      </w:pPr>
    </w:p>
    <w:p w:rsidR="00E63FEF" w:rsidRPr="00B07DC8" w:rsidRDefault="00E63FEF" w:rsidP="00E55112">
      <w:pPr>
        <w:spacing w:after="160" w:line="360" w:lineRule="auto"/>
        <w:rPr>
          <w:rFonts w:ascii="Arial" w:hAnsi="Arial" w:cs="Arial"/>
          <w:b/>
          <w:bCs/>
          <w:color w:val="auto"/>
          <w:sz w:val="28"/>
          <w:szCs w:val="28"/>
        </w:rPr>
      </w:pPr>
      <w:r w:rsidRPr="00B07DC8">
        <w:rPr>
          <w:rFonts w:ascii="Arial" w:hAnsi="Arial" w:cs="Arial"/>
          <w:b/>
          <w:bCs/>
          <w:color w:val="auto"/>
          <w:sz w:val="28"/>
          <w:szCs w:val="28"/>
        </w:rPr>
        <w:t>Community transport</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Many areas also have community transport services for people who have difficulty using public transport, either through disability issues or because they live in a rural area with limited or</w:t>
      </w:r>
      <w:r w:rsidR="00B07DC8">
        <w:rPr>
          <w:rFonts w:ascii="Arial" w:hAnsi="Arial" w:cs="Arial"/>
          <w:color w:val="auto"/>
          <w:sz w:val="28"/>
          <w:szCs w:val="28"/>
        </w:rPr>
        <w:t xml:space="preserve"> no public transport services. </w:t>
      </w:r>
      <w:r w:rsidRPr="00B07DC8">
        <w:rPr>
          <w:rFonts w:ascii="Arial" w:hAnsi="Arial" w:cs="Arial"/>
          <w:color w:val="auto"/>
          <w:sz w:val="28"/>
          <w:szCs w:val="28"/>
        </w:rPr>
        <w:t>These include door-to-door transport and trips to shopping centres.</w:t>
      </w:r>
    </w:p>
    <w:p w:rsidR="00E63FEF" w:rsidRPr="00B07DC8" w:rsidRDefault="00E63FEF" w:rsidP="00B07DC8">
      <w:pPr>
        <w:pStyle w:val="Heading2"/>
        <w:spacing w:before="0" w:after="80" w:line="360" w:lineRule="auto"/>
        <w:rPr>
          <w:rFonts w:ascii="Arial" w:hAnsi="Arial" w:cs="Arial"/>
          <w:b/>
          <w:bCs/>
          <w:i w:val="0"/>
          <w:iCs w:val="0"/>
          <w:color w:val="auto"/>
          <w:sz w:val="28"/>
          <w:szCs w:val="28"/>
        </w:rPr>
      </w:pPr>
      <w:r w:rsidRPr="00B07DC8">
        <w:rPr>
          <w:rFonts w:ascii="Arial" w:hAnsi="Arial" w:cs="Arial"/>
          <w:b/>
          <w:bCs/>
          <w:i w:val="0"/>
          <w:iCs w:val="0"/>
          <w:color w:val="auto"/>
          <w:sz w:val="28"/>
          <w:szCs w:val="28"/>
        </w:rPr>
        <w:t>England and Wales</w:t>
      </w:r>
    </w:p>
    <w:p w:rsidR="00E63FEF" w:rsidRPr="00B07DC8" w:rsidRDefault="00E63FEF" w:rsidP="00E55112">
      <w:pPr>
        <w:pStyle w:val="Heading2"/>
        <w:spacing w:before="0" w:after="160" w:line="360" w:lineRule="auto"/>
        <w:rPr>
          <w:rFonts w:ascii="Arial" w:hAnsi="Arial" w:cs="Arial"/>
          <w:b/>
          <w:bCs/>
          <w:color w:val="auto"/>
          <w:sz w:val="28"/>
          <w:szCs w:val="28"/>
        </w:rPr>
      </w:pPr>
      <w:r w:rsidRPr="00B07DC8">
        <w:rPr>
          <w:rFonts w:ascii="Arial" w:hAnsi="Arial" w:cs="Arial"/>
          <w:b/>
          <w:bCs/>
          <w:color w:val="auto"/>
          <w:sz w:val="28"/>
          <w:szCs w:val="28"/>
        </w:rPr>
        <w:t>gov.uk/community-transport-services-</w:t>
      </w:r>
      <w:proofErr w:type="spellStart"/>
      <w:r w:rsidRPr="00B07DC8">
        <w:rPr>
          <w:rFonts w:ascii="Arial" w:hAnsi="Arial" w:cs="Arial"/>
          <w:b/>
          <w:bCs/>
          <w:color w:val="auto"/>
          <w:sz w:val="28"/>
          <w:szCs w:val="28"/>
        </w:rPr>
        <w:t>shopmobility</w:t>
      </w:r>
      <w:proofErr w:type="spellEnd"/>
    </w:p>
    <w:p w:rsidR="00E63FEF" w:rsidRPr="00B07DC8" w:rsidRDefault="00E63FEF" w:rsidP="00B07DC8">
      <w:pPr>
        <w:pStyle w:val="Heading2"/>
        <w:spacing w:before="0" w:after="80" w:line="360" w:lineRule="auto"/>
        <w:rPr>
          <w:rFonts w:ascii="Arial" w:hAnsi="Arial" w:cs="Arial"/>
          <w:b/>
          <w:bCs/>
          <w:i w:val="0"/>
          <w:iCs w:val="0"/>
          <w:color w:val="auto"/>
          <w:sz w:val="28"/>
          <w:szCs w:val="28"/>
        </w:rPr>
      </w:pPr>
      <w:r w:rsidRPr="00B07DC8">
        <w:rPr>
          <w:rFonts w:ascii="Arial" w:hAnsi="Arial" w:cs="Arial"/>
          <w:b/>
          <w:bCs/>
          <w:i w:val="0"/>
          <w:iCs w:val="0"/>
          <w:color w:val="auto"/>
          <w:sz w:val="28"/>
          <w:szCs w:val="28"/>
        </w:rPr>
        <w:lastRenderedPageBreak/>
        <w:t>Scotland</w:t>
      </w:r>
    </w:p>
    <w:p w:rsidR="00E63FEF" w:rsidRPr="00B07DC8" w:rsidRDefault="00E63FEF" w:rsidP="00E55112">
      <w:pPr>
        <w:pStyle w:val="Heading2"/>
        <w:spacing w:before="0" w:after="160" w:line="360" w:lineRule="auto"/>
        <w:rPr>
          <w:rFonts w:ascii="Arial" w:hAnsi="Arial" w:cs="Arial"/>
          <w:b/>
          <w:bCs/>
          <w:color w:val="auto"/>
          <w:sz w:val="28"/>
          <w:szCs w:val="28"/>
        </w:rPr>
      </w:pPr>
      <w:r w:rsidRPr="00B07DC8">
        <w:rPr>
          <w:rFonts w:ascii="Arial" w:hAnsi="Arial" w:cs="Arial"/>
          <w:b/>
          <w:bCs/>
          <w:color w:val="auto"/>
          <w:sz w:val="28"/>
          <w:szCs w:val="28"/>
        </w:rPr>
        <w:t>transportscotland.gov.uk/public-transport/concessionary-travel/accessible-travel-information-and-links#Comm</w:t>
      </w:r>
    </w:p>
    <w:p w:rsidR="00E63FEF" w:rsidRPr="00B07DC8" w:rsidRDefault="00E63FEF" w:rsidP="00B07DC8">
      <w:pPr>
        <w:pStyle w:val="Heading2"/>
        <w:spacing w:before="0" w:after="80" w:line="360" w:lineRule="auto"/>
        <w:rPr>
          <w:rFonts w:ascii="Arial" w:hAnsi="Arial" w:cs="Arial"/>
          <w:b/>
          <w:bCs/>
          <w:i w:val="0"/>
          <w:iCs w:val="0"/>
          <w:color w:val="auto"/>
          <w:sz w:val="28"/>
          <w:szCs w:val="28"/>
        </w:rPr>
      </w:pPr>
      <w:r w:rsidRPr="00B07DC8">
        <w:rPr>
          <w:rFonts w:ascii="Arial" w:hAnsi="Arial" w:cs="Arial"/>
          <w:b/>
          <w:bCs/>
          <w:i w:val="0"/>
          <w:iCs w:val="0"/>
          <w:color w:val="auto"/>
          <w:sz w:val="28"/>
          <w:szCs w:val="28"/>
        </w:rPr>
        <w:t>Northern Ireland</w:t>
      </w:r>
    </w:p>
    <w:p w:rsidR="00E63FEF" w:rsidRPr="00B07DC8" w:rsidRDefault="00E63FEF" w:rsidP="00E55112">
      <w:pPr>
        <w:pStyle w:val="Heading2"/>
        <w:spacing w:before="0" w:after="160" w:line="360" w:lineRule="auto"/>
        <w:rPr>
          <w:rFonts w:ascii="Arial" w:hAnsi="Arial" w:cs="Arial"/>
          <w:b/>
          <w:bCs/>
          <w:color w:val="auto"/>
          <w:sz w:val="28"/>
          <w:szCs w:val="28"/>
        </w:rPr>
      </w:pPr>
      <w:r w:rsidRPr="00B07DC8">
        <w:rPr>
          <w:rFonts w:ascii="Arial" w:hAnsi="Arial" w:cs="Arial"/>
          <w:b/>
          <w:bCs/>
          <w:color w:val="auto"/>
          <w:sz w:val="28"/>
          <w:szCs w:val="28"/>
        </w:rPr>
        <w:t>nidirect.gov.uk/community-transport-and-</w:t>
      </w:r>
      <w:proofErr w:type="spellStart"/>
      <w:r w:rsidRPr="00B07DC8">
        <w:rPr>
          <w:rFonts w:ascii="Arial" w:hAnsi="Arial" w:cs="Arial"/>
          <w:b/>
          <w:bCs/>
          <w:color w:val="auto"/>
          <w:sz w:val="28"/>
          <w:szCs w:val="28"/>
        </w:rPr>
        <w:t>shopmobility</w:t>
      </w:r>
      <w:proofErr w:type="spellEnd"/>
    </w:p>
    <w:p w:rsidR="007F614C" w:rsidRDefault="007F614C" w:rsidP="00B07DC8">
      <w:pPr>
        <w:pStyle w:val="Heading2"/>
        <w:spacing w:before="0" w:after="80" w:line="360" w:lineRule="auto"/>
        <w:rPr>
          <w:rFonts w:ascii="Arial" w:hAnsi="Arial" w:cs="Arial"/>
          <w:b/>
          <w:bCs/>
          <w:i w:val="0"/>
          <w:iCs w:val="0"/>
          <w:color w:val="auto"/>
          <w:sz w:val="28"/>
          <w:szCs w:val="28"/>
        </w:rPr>
      </w:pPr>
    </w:p>
    <w:p w:rsidR="00E63FEF" w:rsidRPr="00B07DC8" w:rsidRDefault="00E63FEF" w:rsidP="00B07DC8">
      <w:pPr>
        <w:pStyle w:val="Heading2"/>
        <w:spacing w:before="0" w:after="80" w:line="360" w:lineRule="auto"/>
        <w:rPr>
          <w:rFonts w:ascii="Arial" w:hAnsi="Arial" w:cs="Arial"/>
          <w:b/>
          <w:bCs/>
          <w:i w:val="0"/>
          <w:iCs w:val="0"/>
          <w:color w:val="auto"/>
          <w:sz w:val="28"/>
          <w:szCs w:val="28"/>
        </w:rPr>
      </w:pPr>
      <w:r w:rsidRPr="00B07DC8">
        <w:rPr>
          <w:rFonts w:ascii="Arial" w:hAnsi="Arial" w:cs="Arial"/>
          <w:b/>
          <w:bCs/>
          <w:i w:val="0"/>
          <w:iCs w:val="0"/>
          <w:color w:val="auto"/>
          <w:sz w:val="28"/>
          <w:szCs w:val="28"/>
        </w:rPr>
        <w:t>Charities</w:t>
      </w:r>
    </w:p>
    <w:p w:rsidR="00E63FEF" w:rsidRPr="00B07DC8" w:rsidRDefault="00E63FEF" w:rsidP="00E55112">
      <w:pPr>
        <w:pStyle w:val="Heading2"/>
        <w:spacing w:before="0" w:after="160" w:line="360" w:lineRule="auto"/>
        <w:rPr>
          <w:rFonts w:ascii="Arial" w:hAnsi="Arial" w:cs="Arial"/>
          <w:i w:val="0"/>
          <w:iCs w:val="0"/>
          <w:color w:val="auto"/>
          <w:sz w:val="28"/>
          <w:szCs w:val="28"/>
        </w:rPr>
      </w:pPr>
      <w:r w:rsidRPr="00B07DC8">
        <w:rPr>
          <w:rFonts w:ascii="Arial" w:hAnsi="Arial" w:cs="Arial"/>
          <w:i w:val="0"/>
          <w:iCs w:val="0"/>
          <w:color w:val="auto"/>
          <w:sz w:val="28"/>
          <w:szCs w:val="28"/>
        </w:rPr>
        <w:t xml:space="preserve">Across the UK there are a variety of charities that can also </w:t>
      </w:r>
      <w:r w:rsidRPr="00B07DC8">
        <w:rPr>
          <w:rFonts w:ascii="Arial" w:hAnsi="Arial" w:cs="Arial"/>
          <w:i w:val="0"/>
          <w:iCs w:val="0"/>
          <w:color w:val="auto"/>
          <w:sz w:val="28"/>
          <w:szCs w:val="28"/>
        </w:rPr>
        <w:br/>
        <w:t xml:space="preserve">help with transport. For example, the British Red Cross offers transport support for medical appointments and essential daily needs. </w:t>
      </w:r>
    </w:p>
    <w:p w:rsidR="00E63FEF" w:rsidRPr="00B07DC8" w:rsidRDefault="00E63FEF" w:rsidP="00E55112">
      <w:pPr>
        <w:pStyle w:val="Heading2"/>
        <w:spacing w:before="0" w:after="160" w:line="360" w:lineRule="auto"/>
        <w:rPr>
          <w:rFonts w:ascii="Arial" w:hAnsi="Arial" w:cs="Arial"/>
          <w:b/>
          <w:bCs/>
          <w:i w:val="0"/>
          <w:iCs w:val="0"/>
          <w:color w:val="auto"/>
          <w:sz w:val="28"/>
          <w:szCs w:val="28"/>
        </w:rPr>
      </w:pPr>
      <w:r w:rsidRPr="00B07DC8">
        <w:rPr>
          <w:rFonts w:ascii="Arial" w:hAnsi="Arial" w:cs="Arial"/>
          <w:b/>
          <w:bCs/>
          <w:i w:val="0"/>
          <w:iCs w:val="0"/>
          <w:color w:val="auto"/>
          <w:sz w:val="28"/>
          <w:szCs w:val="28"/>
        </w:rPr>
        <w:t xml:space="preserve">Contact our Support &amp; Info Line </w:t>
      </w:r>
      <w:r w:rsidR="00D811C5">
        <w:rPr>
          <w:rFonts w:ascii="Arial" w:hAnsi="Arial" w:cs="Arial"/>
          <w:b/>
          <w:bCs/>
          <w:i w:val="0"/>
          <w:iCs w:val="0"/>
          <w:color w:val="auto"/>
          <w:sz w:val="28"/>
          <w:szCs w:val="28"/>
        </w:rPr>
        <w:t xml:space="preserve">- we can look up the help that </w:t>
      </w:r>
      <w:r w:rsidRPr="00B07DC8">
        <w:rPr>
          <w:rFonts w:ascii="Arial" w:hAnsi="Arial" w:cs="Arial"/>
          <w:b/>
          <w:bCs/>
          <w:i w:val="0"/>
          <w:iCs w:val="0"/>
          <w:color w:val="auto"/>
          <w:sz w:val="28"/>
          <w:szCs w:val="28"/>
        </w:rPr>
        <w:t>is available in your local area.</w:t>
      </w:r>
    </w:p>
    <w:p w:rsidR="00E5381D" w:rsidRDefault="00E5381D" w:rsidP="00E55112">
      <w:pPr>
        <w:pStyle w:val="Heading2"/>
        <w:spacing w:before="0" w:after="160" w:line="360" w:lineRule="auto"/>
        <w:rPr>
          <w:rFonts w:ascii="Arial" w:hAnsi="Arial" w:cs="Arial"/>
          <w:b/>
          <w:i w:val="0"/>
          <w:color w:val="auto"/>
          <w:sz w:val="32"/>
          <w:szCs w:val="32"/>
        </w:rPr>
      </w:pPr>
    </w:p>
    <w:p w:rsidR="00E63FEF" w:rsidRPr="00B07DC8" w:rsidRDefault="00E63FEF" w:rsidP="00E55112">
      <w:pPr>
        <w:pStyle w:val="Heading2"/>
        <w:spacing w:before="0" w:after="160" w:line="360" w:lineRule="auto"/>
        <w:rPr>
          <w:rFonts w:ascii="Arial" w:hAnsi="Arial" w:cs="Arial"/>
          <w:b/>
          <w:i w:val="0"/>
          <w:color w:val="auto"/>
          <w:sz w:val="32"/>
          <w:szCs w:val="32"/>
        </w:rPr>
      </w:pPr>
      <w:r w:rsidRPr="00B07DC8">
        <w:rPr>
          <w:rFonts w:ascii="Arial" w:hAnsi="Arial" w:cs="Arial"/>
          <w:b/>
          <w:i w:val="0"/>
          <w:color w:val="auto"/>
          <w:sz w:val="32"/>
          <w:szCs w:val="32"/>
        </w:rPr>
        <w:t>Appeals procedure</w:t>
      </w:r>
    </w:p>
    <w:p w:rsidR="00E63FEF" w:rsidRPr="00B07DC8" w:rsidRDefault="00E63FEF" w:rsidP="00E55112">
      <w:pPr>
        <w:pStyle w:val="Heading2"/>
        <w:spacing w:before="0" w:after="160" w:line="360" w:lineRule="auto"/>
        <w:rPr>
          <w:rFonts w:ascii="Arial" w:hAnsi="Arial" w:cs="Arial"/>
          <w:i w:val="0"/>
          <w:iCs w:val="0"/>
          <w:color w:val="auto"/>
          <w:sz w:val="28"/>
          <w:szCs w:val="28"/>
        </w:rPr>
      </w:pPr>
      <w:r w:rsidRPr="00B07DC8">
        <w:rPr>
          <w:rFonts w:ascii="Arial" w:hAnsi="Arial" w:cs="Arial"/>
          <w:i w:val="0"/>
          <w:iCs w:val="0"/>
          <w:color w:val="auto"/>
          <w:sz w:val="28"/>
          <w:szCs w:val="28"/>
        </w:rPr>
        <w:t xml:space="preserve">If the DVLA/DVA decides not to give your licence back and you don’t agree, you can ask them to review your case. You will need to send a letter along with </w:t>
      </w:r>
      <w:r w:rsidR="00B07DC8">
        <w:rPr>
          <w:rFonts w:ascii="Arial" w:hAnsi="Arial" w:cs="Arial"/>
          <w:i w:val="0"/>
          <w:iCs w:val="0"/>
          <w:color w:val="auto"/>
          <w:sz w:val="28"/>
          <w:szCs w:val="28"/>
        </w:rPr>
        <w:br/>
      </w:r>
      <w:r w:rsidRPr="00B07DC8">
        <w:rPr>
          <w:rFonts w:ascii="Arial" w:hAnsi="Arial" w:cs="Arial"/>
          <w:i w:val="0"/>
          <w:iCs w:val="0"/>
          <w:color w:val="auto"/>
          <w:sz w:val="28"/>
          <w:szCs w:val="28"/>
        </w:rPr>
        <w:t>a supporting letter from your GP. If you also have some medical evidence that was not previously available to the DVLA/DVA, you will need to send this also.</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If your request for a review is not successful, you can make a formal appeal. The DVLA/DVA should have sent you details</w:t>
      </w:r>
      <w:r w:rsidR="00B07DC8">
        <w:rPr>
          <w:rFonts w:ascii="Arial" w:hAnsi="Arial" w:cs="Arial"/>
          <w:color w:val="auto"/>
          <w:sz w:val="28"/>
          <w:szCs w:val="28"/>
        </w:rPr>
        <w:t xml:space="preserve"> </w:t>
      </w:r>
      <w:r w:rsidRPr="00B07DC8">
        <w:rPr>
          <w:rFonts w:ascii="Arial" w:hAnsi="Arial" w:cs="Arial"/>
          <w:color w:val="auto"/>
          <w:sz w:val="28"/>
          <w:szCs w:val="28"/>
        </w:rPr>
        <w:t xml:space="preserve">of the appeals process when they informed you of their decision not to give your licence back.    </w:t>
      </w:r>
    </w:p>
    <w:p w:rsidR="00E63FEF" w:rsidRPr="00B07DC8" w:rsidRDefault="00E63FEF" w:rsidP="00E55112">
      <w:pPr>
        <w:spacing w:after="160" w:line="360" w:lineRule="auto"/>
        <w:rPr>
          <w:rFonts w:ascii="Arial" w:hAnsi="Arial" w:cs="Arial"/>
          <w:b/>
          <w:bCs/>
          <w:color w:val="auto"/>
          <w:sz w:val="28"/>
          <w:szCs w:val="28"/>
        </w:rPr>
      </w:pPr>
      <w:r w:rsidRPr="00B07DC8">
        <w:rPr>
          <w:rFonts w:ascii="Arial" w:hAnsi="Arial" w:cs="Arial"/>
          <w:b/>
          <w:bCs/>
          <w:color w:val="auto"/>
          <w:sz w:val="28"/>
          <w:szCs w:val="28"/>
        </w:rPr>
        <w:t>It is important to remember that if you do not meet the driving rules for people with a brain tumour (and/or, where relevant, the epilepsy or visual impairment rules), the DVLA/DVA cannot legally re-issue your licence.</w:t>
      </w:r>
    </w:p>
    <w:p w:rsidR="00E5381D" w:rsidRDefault="00E5381D" w:rsidP="00E55112">
      <w:pPr>
        <w:spacing w:after="160" w:line="360" w:lineRule="auto"/>
        <w:rPr>
          <w:rFonts w:ascii="Arial" w:hAnsi="Arial" w:cs="Arial"/>
          <w:color w:val="auto"/>
          <w:sz w:val="28"/>
          <w:szCs w:val="28"/>
        </w:rPr>
      </w:pP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lastRenderedPageBreak/>
        <w:t>If you decide to appeal:</w:t>
      </w:r>
    </w:p>
    <w:p w:rsidR="00E63FEF" w:rsidRPr="00B07DC8" w:rsidRDefault="00E63FEF" w:rsidP="00B07DC8">
      <w:pPr>
        <w:numPr>
          <w:ilvl w:val="0"/>
          <w:numId w:val="4"/>
        </w:numPr>
        <w:spacing w:after="160" w:line="360" w:lineRule="auto"/>
        <w:rPr>
          <w:rFonts w:ascii="Arial" w:hAnsi="Arial" w:cs="Arial"/>
          <w:color w:val="auto"/>
          <w:sz w:val="28"/>
          <w:szCs w:val="28"/>
        </w:rPr>
      </w:pPr>
      <w:r w:rsidRPr="00B07DC8">
        <w:rPr>
          <w:rFonts w:ascii="Arial" w:hAnsi="Arial" w:cs="Arial"/>
          <w:color w:val="auto"/>
          <w:sz w:val="28"/>
          <w:szCs w:val="28"/>
        </w:rPr>
        <w:t xml:space="preserve">Before you appeal, you must let the DVLA/DVA know you are going to appeal </w:t>
      </w:r>
    </w:p>
    <w:p w:rsidR="00E63FEF" w:rsidRPr="00B07DC8" w:rsidRDefault="00D811C5" w:rsidP="00B07DC8">
      <w:pPr>
        <w:numPr>
          <w:ilvl w:val="0"/>
          <w:numId w:val="4"/>
        </w:numPr>
        <w:spacing w:after="160" w:line="360" w:lineRule="auto"/>
        <w:rPr>
          <w:rFonts w:ascii="Arial" w:hAnsi="Arial" w:cs="Arial"/>
          <w:color w:val="auto"/>
          <w:sz w:val="28"/>
          <w:szCs w:val="28"/>
        </w:rPr>
      </w:pPr>
      <w:r>
        <w:rPr>
          <w:rFonts w:ascii="Arial" w:hAnsi="Arial" w:cs="Arial"/>
          <w:color w:val="auto"/>
          <w:sz w:val="28"/>
          <w:szCs w:val="28"/>
        </w:rPr>
        <w:t xml:space="preserve">It is advisable </w:t>
      </w:r>
      <w:r w:rsidR="00E63FEF" w:rsidRPr="00B07DC8">
        <w:rPr>
          <w:rFonts w:ascii="Arial" w:hAnsi="Arial" w:cs="Arial"/>
          <w:color w:val="auto"/>
          <w:sz w:val="28"/>
          <w:szCs w:val="28"/>
        </w:rPr>
        <w:t xml:space="preserve">to get legal advice first </w:t>
      </w:r>
    </w:p>
    <w:p w:rsidR="00E63FEF" w:rsidRPr="00B07DC8" w:rsidRDefault="00E63FEF" w:rsidP="00B07DC8">
      <w:pPr>
        <w:numPr>
          <w:ilvl w:val="0"/>
          <w:numId w:val="4"/>
        </w:numPr>
        <w:spacing w:after="160" w:line="360" w:lineRule="auto"/>
        <w:rPr>
          <w:rFonts w:ascii="Arial" w:hAnsi="Arial" w:cs="Arial"/>
          <w:color w:val="auto"/>
          <w:sz w:val="28"/>
          <w:szCs w:val="28"/>
        </w:rPr>
      </w:pPr>
      <w:r w:rsidRPr="00B07DC8">
        <w:rPr>
          <w:rFonts w:ascii="Arial" w:hAnsi="Arial" w:cs="Arial"/>
          <w:color w:val="auto"/>
          <w:sz w:val="28"/>
          <w:szCs w:val="28"/>
        </w:rPr>
        <w:t>If you don’t win, you have to pay the DVLA’s costs</w:t>
      </w:r>
    </w:p>
    <w:p w:rsidR="00E63FEF" w:rsidRPr="00B07DC8" w:rsidRDefault="00E63FEF" w:rsidP="00B07DC8">
      <w:pPr>
        <w:numPr>
          <w:ilvl w:val="0"/>
          <w:numId w:val="4"/>
        </w:numPr>
        <w:spacing w:after="80" w:line="360" w:lineRule="auto"/>
        <w:ind w:left="714" w:hanging="357"/>
        <w:rPr>
          <w:rFonts w:ascii="Arial" w:hAnsi="Arial" w:cs="Arial"/>
          <w:color w:val="auto"/>
          <w:sz w:val="28"/>
          <w:szCs w:val="28"/>
        </w:rPr>
      </w:pPr>
      <w:r w:rsidRPr="00B07DC8">
        <w:rPr>
          <w:rFonts w:ascii="Arial" w:hAnsi="Arial" w:cs="Arial"/>
          <w:color w:val="auto"/>
          <w:sz w:val="28"/>
          <w:szCs w:val="28"/>
        </w:rPr>
        <w:t xml:space="preserve">There is a time limit on when you can appeal </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      (from the date of the DVLA’s decision)</w:t>
      </w:r>
    </w:p>
    <w:p w:rsidR="00E63FEF" w:rsidRPr="00B07DC8" w:rsidRDefault="00E63FEF" w:rsidP="00B07DC8">
      <w:pPr>
        <w:spacing w:after="80" w:line="360" w:lineRule="auto"/>
        <w:ind w:left="1440"/>
        <w:rPr>
          <w:rFonts w:ascii="Arial" w:hAnsi="Arial" w:cs="Arial"/>
          <w:color w:val="auto"/>
          <w:sz w:val="28"/>
          <w:szCs w:val="28"/>
        </w:rPr>
      </w:pPr>
      <w:r w:rsidRPr="00B07DC8">
        <w:rPr>
          <w:rFonts w:ascii="Arial" w:hAnsi="Arial" w:cs="Arial"/>
          <w:color w:val="auto"/>
          <w:sz w:val="28"/>
          <w:szCs w:val="28"/>
        </w:rPr>
        <w:t>England &amp; Wales - 6 months</w:t>
      </w:r>
    </w:p>
    <w:p w:rsidR="00E63FEF" w:rsidRPr="00B07DC8" w:rsidRDefault="00D811C5" w:rsidP="00B07DC8">
      <w:pPr>
        <w:spacing w:after="80" w:line="360" w:lineRule="auto"/>
        <w:ind w:left="1440"/>
        <w:rPr>
          <w:rFonts w:ascii="Arial" w:hAnsi="Arial" w:cs="Arial"/>
          <w:color w:val="auto"/>
          <w:sz w:val="28"/>
          <w:szCs w:val="28"/>
        </w:rPr>
      </w:pPr>
      <w:r>
        <w:rPr>
          <w:rFonts w:ascii="Arial" w:hAnsi="Arial" w:cs="Arial"/>
          <w:color w:val="auto"/>
          <w:sz w:val="28"/>
          <w:szCs w:val="28"/>
        </w:rPr>
        <w:t xml:space="preserve">Scotland - </w:t>
      </w:r>
      <w:bookmarkStart w:id="0" w:name="_GoBack"/>
      <w:bookmarkEnd w:id="0"/>
      <w:r w:rsidR="00E63FEF" w:rsidRPr="00B07DC8">
        <w:rPr>
          <w:rFonts w:ascii="Arial" w:hAnsi="Arial" w:cs="Arial"/>
          <w:color w:val="auto"/>
          <w:sz w:val="28"/>
          <w:szCs w:val="28"/>
        </w:rPr>
        <w:t>21 days</w:t>
      </w:r>
    </w:p>
    <w:p w:rsidR="00E63FEF" w:rsidRPr="00B07DC8" w:rsidRDefault="00E63FEF" w:rsidP="00B07DC8">
      <w:pPr>
        <w:spacing w:after="160" w:line="360" w:lineRule="auto"/>
        <w:ind w:left="1440"/>
        <w:rPr>
          <w:rFonts w:ascii="Arial" w:hAnsi="Arial" w:cs="Arial"/>
          <w:color w:val="auto"/>
          <w:sz w:val="28"/>
          <w:szCs w:val="28"/>
        </w:rPr>
      </w:pPr>
      <w:r w:rsidRPr="00B07DC8">
        <w:rPr>
          <w:rFonts w:ascii="Arial" w:hAnsi="Arial" w:cs="Arial"/>
          <w:color w:val="auto"/>
          <w:sz w:val="28"/>
          <w:szCs w:val="28"/>
        </w:rPr>
        <w:t>N. Ireland - 3 months</w:t>
      </w:r>
    </w:p>
    <w:p w:rsidR="00E63FEF" w:rsidRPr="00B07DC8" w:rsidRDefault="00E63FEF" w:rsidP="00E55112">
      <w:pPr>
        <w:pStyle w:val="Heading2"/>
        <w:spacing w:before="0" w:after="160" w:line="360" w:lineRule="auto"/>
        <w:rPr>
          <w:rFonts w:ascii="Arial" w:hAnsi="Arial" w:cs="Arial"/>
          <w:i w:val="0"/>
          <w:iCs w:val="0"/>
          <w:color w:val="auto"/>
          <w:sz w:val="28"/>
          <w:szCs w:val="28"/>
        </w:rPr>
      </w:pPr>
      <w:r w:rsidRPr="00B07DC8">
        <w:rPr>
          <w:rFonts w:ascii="Arial" w:hAnsi="Arial" w:cs="Arial"/>
          <w:i w:val="0"/>
          <w:iCs w:val="0"/>
          <w:color w:val="auto"/>
          <w:sz w:val="28"/>
          <w:szCs w:val="28"/>
        </w:rPr>
        <w:t xml:space="preserve">If you live in England or Wales, you need to appeal to your local magistrate’s court; if you live in Scotland, to the Sheriff’s Court; and in N. Ireland, to the </w:t>
      </w:r>
      <w:r w:rsidR="00B07DC8">
        <w:rPr>
          <w:rFonts w:ascii="Arial" w:hAnsi="Arial" w:cs="Arial"/>
          <w:i w:val="0"/>
          <w:iCs w:val="0"/>
          <w:color w:val="auto"/>
          <w:sz w:val="28"/>
          <w:szCs w:val="28"/>
        </w:rPr>
        <w:br/>
      </w:r>
      <w:r w:rsidRPr="00B07DC8">
        <w:rPr>
          <w:rFonts w:ascii="Arial" w:hAnsi="Arial" w:cs="Arial"/>
          <w:i w:val="0"/>
          <w:iCs w:val="0"/>
          <w:color w:val="auto"/>
          <w:sz w:val="28"/>
          <w:szCs w:val="28"/>
        </w:rPr>
        <w:t xml:space="preserve">Clark of Petty Sessions in the area where you live, plus a copy of the Notice </w:t>
      </w:r>
      <w:r w:rsidR="00B07DC8">
        <w:rPr>
          <w:rFonts w:ascii="Arial" w:hAnsi="Arial" w:cs="Arial"/>
          <w:i w:val="0"/>
          <w:iCs w:val="0"/>
          <w:color w:val="auto"/>
          <w:sz w:val="28"/>
          <w:szCs w:val="28"/>
        </w:rPr>
        <w:br/>
      </w:r>
      <w:r w:rsidRPr="00B07DC8">
        <w:rPr>
          <w:rFonts w:ascii="Arial" w:hAnsi="Arial" w:cs="Arial"/>
          <w:i w:val="0"/>
          <w:iCs w:val="0"/>
          <w:color w:val="auto"/>
          <w:sz w:val="28"/>
          <w:szCs w:val="28"/>
        </w:rPr>
        <w:t>to Appeal to the Departmental Solicitors Office in Belfast at least 14 days before the hearing.</w:t>
      </w:r>
    </w:p>
    <w:p w:rsidR="00E63FEF" w:rsidRPr="00B07DC8" w:rsidRDefault="00E63FEF" w:rsidP="00E55112">
      <w:pPr>
        <w:pStyle w:val="Heading2"/>
        <w:spacing w:before="120" w:after="160" w:line="360" w:lineRule="auto"/>
        <w:rPr>
          <w:rFonts w:ascii="Arial" w:hAnsi="Arial" w:cs="Arial"/>
          <w:b/>
          <w:i w:val="0"/>
          <w:color w:val="auto"/>
          <w:sz w:val="36"/>
          <w:szCs w:val="36"/>
        </w:rPr>
      </w:pPr>
      <w:r w:rsidRPr="00B07DC8">
        <w:rPr>
          <w:rFonts w:ascii="Arial" w:hAnsi="Arial" w:cs="Arial"/>
          <w:b/>
          <w:i w:val="0"/>
          <w:color w:val="auto"/>
          <w:sz w:val="36"/>
          <w:szCs w:val="36"/>
        </w:rPr>
        <w:t>What if I have further questions?</w:t>
      </w:r>
    </w:p>
    <w:p w:rsidR="00E63FEF" w:rsidRPr="00B07DC8" w:rsidRDefault="00E63FEF" w:rsidP="00E55112">
      <w:pPr>
        <w:spacing w:after="160" w:line="360" w:lineRule="auto"/>
        <w:rPr>
          <w:rFonts w:ascii="Arial" w:hAnsi="Arial" w:cs="Arial"/>
          <w:color w:val="auto"/>
          <w:sz w:val="28"/>
          <w:szCs w:val="28"/>
        </w:rPr>
      </w:pPr>
      <w:r w:rsidRPr="00B07DC8">
        <w:rPr>
          <w:rFonts w:ascii="Arial" w:hAnsi="Arial" w:cs="Arial"/>
          <w:color w:val="auto"/>
          <w:sz w:val="28"/>
          <w:szCs w:val="28"/>
        </w:rPr>
        <w:t xml:space="preserve">If you require further information, any clarification of information, or wish to discuss any concerns, please contact our Support and Information Team: </w:t>
      </w:r>
    </w:p>
    <w:p w:rsidR="00B07DC8" w:rsidRPr="00B07DC8" w:rsidRDefault="00B07DC8" w:rsidP="00B07DC8">
      <w:pPr>
        <w:pStyle w:val="Blue-subtle"/>
        <w:widowControl/>
        <w:numPr>
          <w:ilvl w:val="0"/>
          <w:numId w:val="5"/>
        </w:numPr>
        <w:spacing w:after="160" w:line="360" w:lineRule="auto"/>
        <w:rPr>
          <w:rFonts w:ascii="Arial" w:hAnsi="Arial" w:cs="Arial"/>
          <w:b/>
          <w:bCs/>
          <w:color w:val="auto"/>
          <w:sz w:val="28"/>
          <w:szCs w:val="28"/>
        </w:rPr>
      </w:pPr>
      <w:r w:rsidRPr="00B07DC8">
        <w:rPr>
          <w:rFonts w:ascii="Arial" w:hAnsi="Arial" w:cs="Arial"/>
          <w:b/>
          <w:bCs/>
          <w:color w:val="auto"/>
          <w:sz w:val="28"/>
          <w:szCs w:val="28"/>
        </w:rPr>
        <w:t xml:space="preserve">Call: 0808 800 0004 </w:t>
      </w:r>
      <w:r w:rsidRPr="00B07DC8">
        <w:rPr>
          <w:rFonts w:ascii="Arial" w:hAnsi="Arial" w:cs="Arial"/>
          <w:b/>
          <w:bCs/>
          <w:color w:val="auto"/>
          <w:sz w:val="28"/>
          <w:szCs w:val="28"/>
        </w:rPr>
        <w:br/>
      </w:r>
      <w:r w:rsidRPr="00B07DC8">
        <w:rPr>
          <w:rFonts w:ascii="Arial" w:hAnsi="Arial" w:cs="Arial"/>
          <w:bCs/>
          <w:color w:val="auto"/>
          <w:sz w:val="28"/>
          <w:szCs w:val="28"/>
        </w:rPr>
        <w:t xml:space="preserve">(Free from landlines and most mobiles: </w:t>
      </w:r>
      <w:r w:rsidRPr="00B07DC8">
        <w:rPr>
          <w:rFonts w:ascii="Arial" w:hAnsi="Arial" w:cs="Arial"/>
          <w:bCs/>
          <w:color w:val="auto"/>
          <w:sz w:val="28"/>
          <w:szCs w:val="28"/>
        </w:rPr>
        <w:br/>
        <w:t>3, O2, EE, Virgin and Vodafone)</w:t>
      </w:r>
    </w:p>
    <w:p w:rsidR="00B07DC8" w:rsidRPr="00B07DC8" w:rsidRDefault="00B07DC8" w:rsidP="00B07DC8">
      <w:pPr>
        <w:pStyle w:val="ListParagraph"/>
        <w:numPr>
          <w:ilvl w:val="0"/>
          <w:numId w:val="5"/>
        </w:numPr>
        <w:spacing w:after="160" w:line="360" w:lineRule="auto"/>
        <w:rPr>
          <w:rFonts w:ascii="Arial" w:hAnsi="Arial" w:cs="Arial"/>
          <w:b/>
          <w:bCs/>
          <w:color w:val="auto"/>
          <w:sz w:val="28"/>
          <w:szCs w:val="28"/>
        </w:rPr>
      </w:pPr>
      <w:r w:rsidRPr="00B07DC8">
        <w:rPr>
          <w:rFonts w:ascii="Arial" w:hAnsi="Arial" w:cs="Arial"/>
          <w:b/>
          <w:bCs/>
          <w:color w:val="auto"/>
          <w:sz w:val="28"/>
          <w:szCs w:val="28"/>
        </w:rPr>
        <w:t>Email: support@thebraintumourcharity.org</w:t>
      </w:r>
    </w:p>
    <w:p w:rsidR="00B07DC8" w:rsidRPr="00B07DC8" w:rsidRDefault="00B07DC8" w:rsidP="00B07DC8">
      <w:pPr>
        <w:pStyle w:val="ListParagraph"/>
        <w:numPr>
          <w:ilvl w:val="0"/>
          <w:numId w:val="5"/>
        </w:numPr>
        <w:spacing w:after="160" w:line="360" w:lineRule="auto"/>
        <w:rPr>
          <w:rFonts w:ascii="Arial" w:hAnsi="Arial" w:cs="Arial"/>
          <w:b/>
          <w:color w:val="auto"/>
          <w:sz w:val="28"/>
          <w:szCs w:val="28"/>
        </w:rPr>
      </w:pPr>
      <w:r w:rsidRPr="00B07DC8">
        <w:rPr>
          <w:rFonts w:ascii="Arial" w:hAnsi="Arial" w:cs="Arial"/>
          <w:b/>
          <w:bCs/>
          <w:color w:val="auto"/>
          <w:sz w:val="28"/>
          <w:szCs w:val="28"/>
        </w:rPr>
        <w:t xml:space="preserve">Join our closed Facebook groups:                                                            </w:t>
      </w:r>
    </w:p>
    <w:p w:rsidR="00B07DC8" w:rsidRPr="00B07DC8" w:rsidRDefault="00B07DC8" w:rsidP="00B07DC8">
      <w:pPr>
        <w:spacing w:after="120" w:line="360" w:lineRule="auto"/>
        <w:ind w:left="709"/>
        <w:rPr>
          <w:rFonts w:ascii="Arial" w:hAnsi="Arial" w:cs="Arial"/>
          <w:b/>
          <w:color w:val="auto"/>
          <w:sz w:val="28"/>
          <w:szCs w:val="28"/>
        </w:rPr>
      </w:pPr>
      <w:r w:rsidRPr="00B07DC8">
        <w:rPr>
          <w:rFonts w:ascii="Arial" w:hAnsi="Arial" w:cs="Arial"/>
          <w:b/>
          <w:bCs/>
          <w:color w:val="auto"/>
          <w:sz w:val="28"/>
          <w:szCs w:val="28"/>
        </w:rPr>
        <w:t>bit.ly/</w:t>
      </w:r>
      <w:proofErr w:type="spellStart"/>
      <w:r w:rsidRPr="00B07DC8">
        <w:rPr>
          <w:rFonts w:ascii="Arial" w:hAnsi="Arial" w:cs="Arial"/>
          <w:b/>
          <w:bCs/>
          <w:color w:val="auto"/>
          <w:sz w:val="28"/>
          <w:szCs w:val="28"/>
        </w:rPr>
        <w:t>facebooksupportgroup</w:t>
      </w:r>
      <w:proofErr w:type="spellEnd"/>
      <w:r w:rsidRPr="00B07DC8">
        <w:rPr>
          <w:rFonts w:ascii="Arial" w:hAnsi="Arial" w:cs="Arial"/>
          <w:b/>
          <w:bCs/>
          <w:color w:val="auto"/>
          <w:sz w:val="28"/>
          <w:szCs w:val="28"/>
        </w:rPr>
        <w:t xml:space="preserve"> </w:t>
      </w:r>
    </w:p>
    <w:p w:rsidR="00B07DC8" w:rsidRPr="00B07DC8" w:rsidRDefault="00B07DC8" w:rsidP="00B07DC8">
      <w:pPr>
        <w:spacing w:after="160" w:line="360" w:lineRule="auto"/>
        <w:ind w:left="709"/>
        <w:rPr>
          <w:rFonts w:ascii="Arial" w:hAnsi="Arial" w:cs="Arial"/>
          <w:b/>
          <w:color w:val="auto"/>
          <w:kern w:val="0"/>
          <w:sz w:val="28"/>
          <w:szCs w:val="28"/>
        </w:rPr>
      </w:pPr>
      <w:r w:rsidRPr="00B07DC8">
        <w:rPr>
          <w:rFonts w:ascii="Arial" w:hAnsi="Arial" w:cs="Arial"/>
          <w:b/>
          <w:bCs/>
          <w:color w:val="auto"/>
          <w:sz w:val="28"/>
          <w:szCs w:val="28"/>
        </w:rPr>
        <w:t>bit.ly/</w:t>
      </w:r>
      <w:proofErr w:type="spellStart"/>
      <w:r w:rsidRPr="00B07DC8">
        <w:rPr>
          <w:rFonts w:ascii="Arial" w:hAnsi="Arial" w:cs="Arial"/>
          <w:b/>
          <w:bCs/>
          <w:color w:val="auto"/>
          <w:sz w:val="28"/>
          <w:szCs w:val="28"/>
        </w:rPr>
        <w:t>carersupportgroup</w:t>
      </w:r>
      <w:proofErr w:type="spellEnd"/>
      <w:r w:rsidRPr="00B07DC8">
        <w:rPr>
          <w:rFonts w:ascii="Arial" w:hAnsi="Arial" w:cs="Arial"/>
          <w:b/>
          <w:bCs/>
          <w:color w:val="auto"/>
          <w:sz w:val="28"/>
          <w:szCs w:val="28"/>
        </w:rPr>
        <w:t xml:space="preserve"> </w:t>
      </w:r>
    </w:p>
    <w:p w:rsidR="00E63FEF" w:rsidRPr="00ED6D29" w:rsidRDefault="00E63FEF" w:rsidP="00E55112">
      <w:pPr>
        <w:pStyle w:val="Heading2"/>
        <w:spacing w:before="0" w:after="160" w:line="360" w:lineRule="auto"/>
        <w:rPr>
          <w:rFonts w:ascii="Arial" w:hAnsi="Arial" w:cs="Arial"/>
          <w:b/>
          <w:i w:val="0"/>
          <w:color w:val="auto"/>
          <w:sz w:val="36"/>
          <w:szCs w:val="36"/>
        </w:rPr>
      </w:pPr>
      <w:r w:rsidRPr="00ED6D29">
        <w:rPr>
          <w:rFonts w:ascii="Arial" w:hAnsi="Arial" w:cs="Arial"/>
          <w:b/>
          <w:i w:val="0"/>
          <w:color w:val="auto"/>
          <w:sz w:val="36"/>
          <w:szCs w:val="36"/>
        </w:rPr>
        <w:lastRenderedPageBreak/>
        <w:t>About us</w:t>
      </w:r>
    </w:p>
    <w:p w:rsidR="00E63FEF" w:rsidRPr="00ED6D29" w:rsidRDefault="00E63FEF" w:rsidP="00E55112">
      <w:pPr>
        <w:pStyle w:val="Normalwithspacing"/>
        <w:spacing w:after="160" w:line="360" w:lineRule="auto"/>
        <w:rPr>
          <w:rFonts w:ascii="Arial" w:hAnsi="Arial" w:cs="Arial"/>
          <w:color w:val="auto"/>
          <w:sz w:val="28"/>
          <w:szCs w:val="28"/>
        </w:rPr>
      </w:pPr>
      <w:r w:rsidRPr="00ED6D29">
        <w:rPr>
          <w:rFonts w:ascii="Arial" w:hAnsi="Arial" w:cs="Arial"/>
          <w:color w:val="auto"/>
          <w:sz w:val="28"/>
          <w:szCs w:val="28"/>
        </w:rPr>
        <w:t>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color w:val="auto"/>
          <w:sz w:val="28"/>
          <w:szCs w:val="28"/>
        </w:rPr>
        <w:t xml:space="preserve">The Brain Tumour Charity is at the forefront of the fight to defeat brain tumours and is the only national charity making a difference every day to the lives of people with a brain tumour and their families. We fund pioneering research </w:t>
      </w:r>
      <w:r w:rsidRPr="00ED6D29">
        <w:rPr>
          <w:rFonts w:ascii="Arial" w:hAnsi="Arial" w:cs="Arial"/>
          <w:color w:val="auto"/>
          <w:sz w:val="28"/>
          <w:szCs w:val="28"/>
        </w:rPr>
        <w:br/>
        <w:t>to increase survival, raise awareness of the symptoms and effects of brain tumours and provide support for everyone affected to improve quality of life.</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color w:val="auto"/>
          <w:sz w:val="28"/>
          <w:szCs w:val="28"/>
        </w:rPr>
        <w:t xml:space="preserve">We rely 100% on charitable donations to fund our vital work. If you </w:t>
      </w:r>
      <w:r w:rsidR="00ED6D29">
        <w:rPr>
          <w:rFonts w:ascii="Arial" w:hAnsi="Arial" w:cs="Arial"/>
          <w:color w:val="auto"/>
          <w:sz w:val="28"/>
          <w:szCs w:val="28"/>
        </w:rPr>
        <w:t xml:space="preserve">would like to make a donation, </w:t>
      </w:r>
      <w:r w:rsidRPr="00ED6D29">
        <w:rPr>
          <w:rFonts w:ascii="Arial" w:hAnsi="Arial" w:cs="Arial"/>
          <w:color w:val="auto"/>
          <w:sz w:val="28"/>
          <w:szCs w:val="28"/>
        </w:rPr>
        <w:t>or want to find out</w:t>
      </w:r>
      <w:r w:rsidRPr="00ED6D29">
        <w:rPr>
          <w:rFonts w:ascii="Arial" w:hAnsi="Arial" w:cs="Arial"/>
          <w:noProof/>
          <w:color w:val="auto"/>
          <w:sz w:val="28"/>
          <w:szCs w:val="28"/>
        </w:rPr>
        <w:t xml:space="preserve"> </w:t>
      </w:r>
      <w:r w:rsidRPr="00ED6D29">
        <w:rPr>
          <w:rFonts w:ascii="Arial" w:hAnsi="Arial" w:cs="Arial"/>
          <w:color w:val="auto"/>
          <w:sz w:val="28"/>
          <w:szCs w:val="28"/>
        </w:rPr>
        <w:t xml:space="preserve">about other ways to support us including fundraising, leaving a gift in your will or giving in memory, please visit us at </w:t>
      </w:r>
      <w:r w:rsidRPr="00ED6D29">
        <w:rPr>
          <w:rFonts w:ascii="Arial" w:hAnsi="Arial" w:cs="Arial"/>
          <w:b/>
          <w:bCs/>
          <w:i/>
          <w:iCs/>
          <w:color w:val="auto"/>
          <w:sz w:val="28"/>
          <w:szCs w:val="28"/>
        </w:rPr>
        <w:t>thebraintumourcharity.org</w:t>
      </w:r>
      <w:r w:rsidRPr="00ED6D29">
        <w:rPr>
          <w:rFonts w:ascii="Arial" w:hAnsi="Arial" w:cs="Arial"/>
          <w:i/>
          <w:iCs/>
          <w:color w:val="auto"/>
          <w:sz w:val="28"/>
          <w:szCs w:val="28"/>
        </w:rPr>
        <w:t xml:space="preserve">, </w:t>
      </w:r>
      <w:r w:rsidRPr="00ED6D29">
        <w:rPr>
          <w:rFonts w:ascii="Arial" w:hAnsi="Arial" w:cs="Arial"/>
          <w:color w:val="auto"/>
          <w:sz w:val="28"/>
          <w:szCs w:val="28"/>
        </w:rPr>
        <w:t xml:space="preserve">call us on 01252 749990 or email </w:t>
      </w:r>
      <w:r w:rsidRPr="00ED6D29">
        <w:rPr>
          <w:rFonts w:ascii="Arial" w:hAnsi="Arial" w:cs="Arial"/>
          <w:b/>
          <w:bCs/>
          <w:i/>
          <w:iCs/>
          <w:color w:val="auto"/>
          <w:sz w:val="28"/>
          <w:szCs w:val="28"/>
        </w:rPr>
        <w:t xml:space="preserve">fundraising@thebraintumourcharity.org </w:t>
      </w:r>
    </w:p>
    <w:p w:rsidR="00E63FEF" w:rsidRPr="00ED6D29" w:rsidRDefault="00E63FEF" w:rsidP="00E55112">
      <w:pPr>
        <w:pStyle w:val="Heading2"/>
        <w:spacing w:after="160" w:line="360" w:lineRule="auto"/>
        <w:rPr>
          <w:rFonts w:ascii="Arial" w:hAnsi="Arial" w:cs="Arial"/>
          <w:b/>
          <w:i w:val="0"/>
          <w:color w:val="auto"/>
          <w:sz w:val="36"/>
          <w:szCs w:val="36"/>
        </w:rPr>
      </w:pPr>
      <w:r w:rsidRPr="00ED6D29">
        <w:rPr>
          <w:rFonts w:ascii="Arial" w:hAnsi="Arial" w:cs="Arial"/>
          <w:b/>
          <w:i w:val="0"/>
          <w:color w:val="auto"/>
          <w:sz w:val="36"/>
          <w:szCs w:val="36"/>
        </w:rPr>
        <w:t>About this fact sheet</w:t>
      </w:r>
    </w:p>
    <w:p w:rsidR="00E63FEF" w:rsidRPr="00ED6D29" w:rsidRDefault="00E63FEF" w:rsidP="00E55112">
      <w:pPr>
        <w:spacing w:after="160" w:line="360" w:lineRule="auto"/>
        <w:rPr>
          <w:rFonts w:ascii="Arial" w:hAnsi="Arial" w:cs="Arial"/>
          <w:color w:val="auto"/>
          <w:sz w:val="28"/>
          <w:szCs w:val="28"/>
        </w:rPr>
      </w:pPr>
      <w:r w:rsidRPr="00ED6D29">
        <w:rPr>
          <w:rFonts w:ascii="Arial" w:hAnsi="Arial" w:cs="Arial"/>
          <w:noProof/>
          <w:color w:val="auto"/>
          <w:sz w:val="28"/>
          <w:szCs w:val="28"/>
        </w:rPr>
        <w:t>This fact sheet has been written and edited by The Brain Tumour Charity's Support</w:t>
      </w:r>
      <w:r w:rsidRPr="00ED6D29">
        <w:rPr>
          <w:rFonts w:ascii="Arial" w:hAnsi="Arial" w:cs="Arial"/>
          <w:color w:val="auto"/>
          <w:sz w:val="28"/>
          <w:szCs w:val="28"/>
        </w:rPr>
        <w:t xml:space="preserve"> and Information</w:t>
      </w:r>
      <w:r w:rsidRPr="00ED6D29">
        <w:rPr>
          <w:rFonts w:ascii="Arial" w:hAnsi="Arial" w:cs="Arial"/>
          <w:noProof/>
          <w:color w:val="auto"/>
          <w:sz w:val="28"/>
          <w:szCs w:val="28"/>
        </w:rPr>
        <w:t xml:space="preserve"> Team. The accuracy of information has been verified by a leading </w:t>
      </w:r>
      <w:r w:rsidRPr="00ED6D29">
        <w:rPr>
          <w:rFonts w:ascii="Arial" w:hAnsi="Arial" w:cs="Arial"/>
          <w:color w:val="auto"/>
          <w:sz w:val="28"/>
          <w:szCs w:val="28"/>
        </w:rPr>
        <w:t>experts in the field.</w:t>
      </w:r>
      <w:r w:rsidR="00ED6D29">
        <w:rPr>
          <w:rFonts w:ascii="Arial" w:hAnsi="Arial" w:cs="Arial"/>
          <w:noProof/>
          <w:color w:val="auto"/>
          <w:sz w:val="28"/>
          <w:szCs w:val="28"/>
        </w:rPr>
        <w:t xml:space="preserve"> </w:t>
      </w:r>
      <w:r w:rsidRPr="00ED6D29">
        <w:rPr>
          <w:rFonts w:ascii="Arial" w:hAnsi="Arial" w:cs="Arial"/>
          <w:noProof/>
          <w:color w:val="auto"/>
          <w:sz w:val="28"/>
          <w:szCs w:val="28"/>
        </w:rPr>
        <w:t>Our fact sheets have been produced with the assistance of patient and carer representatives and up-to-date, reliable sources of evidence. If you would like a</w:t>
      </w:r>
      <w:r w:rsidRPr="00ED6D29">
        <w:rPr>
          <w:rFonts w:ascii="Arial" w:hAnsi="Arial" w:cs="Arial"/>
          <w:color w:val="auto"/>
          <w:sz w:val="28"/>
          <w:szCs w:val="28"/>
        </w:rPr>
        <w:t xml:space="preserve"> </w:t>
      </w:r>
      <w:r w:rsidRPr="00ED6D29">
        <w:rPr>
          <w:rFonts w:ascii="Arial" w:hAnsi="Arial" w:cs="Arial"/>
          <w:noProof/>
          <w:color w:val="auto"/>
          <w:sz w:val="28"/>
          <w:szCs w:val="28"/>
        </w:rPr>
        <w:t>list of references for any of the fact sheets, or would like more information about how we produce them, please contact us.</w:t>
      </w:r>
    </w:p>
    <w:p w:rsidR="00E63FEF" w:rsidRPr="00E55112" w:rsidRDefault="00E63FEF" w:rsidP="00E55112">
      <w:pPr>
        <w:spacing w:after="160" w:line="360" w:lineRule="auto"/>
        <w:rPr>
          <w:rFonts w:ascii="Arial" w:hAnsi="Arial" w:cs="Arial"/>
          <w:color w:val="auto"/>
        </w:rPr>
      </w:pPr>
    </w:p>
    <w:p w:rsidR="00843725" w:rsidRDefault="00843725" w:rsidP="00ED6D29">
      <w:pPr>
        <w:pStyle w:val="Title"/>
        <w:spacing w:after="160" w:line="360" w:lineRule="auto"/>
        <w:rPr>
          <w:rFonts w:ascii="Arial" w:hAnsi="Arial" w:cs="Arial"/>
          <w:color w:val="auto"/>
        </w:rPr>
      </w:pPr>
    </w:p>
    <w:p w:rsidR="00843725" w:rsidRDefault="00843725" w:rsidP="00ED6D29">
      <w:pPr>
        <w:pStyle w:val="Title"/>
        <w:spacing w:after="160" w:line="360" w:lineRule="auto"/>
        <w:rPr>
          <w:rFonts w:ascii="Arial" w:hAnsi="Arial" w:cs="Arial"/>
          <w:color w:val="auto"/>
        </w:rPr>
      </w:pPr>
    </w:p>
    <w:p w:rsidR="00E63FEF" w:rsidRPr="00E55112" w:rsidRDefault="00E63FEF" w:rsidP="00ED6D29">
      <w:pPr>
        <w:pStyle w:val="Title"/>
        <w:spacing w:after="160" w:line="360" w:lineRule="auto"/>
        <w:rPr>
          <w:rFonts w:ascii="Arial" w:hAnsi="Arial" w:cs="Arial"/>
          <w:color w:val="auto"/>
        </w:rPr>
      </w:pPr>
      <w:r w:rsidRPr="00E55112">
        <w:rPr>
          <w:rFonts w:ascii="Arial" w:hAnsi="Arial" w:cs="Arial"/>
          <w:color w:val="auto"/>
        </w:rPr>
        <w:lastRenderedPageBreak/>
        <w:t>Driving</w:t>
      </w:r>
    </w:p>
    <w:p w:rsidR="00E63FEF" w:rsidRPr="00ED6D29" w:rsidRDefault="00E63FEF" w:rsidP="00ED6D29">
      <w:pPr>
        <w:pStyle w:val="Heading2"/>
        <w:spacing w:before="0" w:after="160" w:line="360" w:lineRule="auto"/>
        <w:rPr>
          <w:rFonts w:ascii="Arial" w:hAnsi="Arial" w:cs="Arial"/>
          <w:b/>
          <w:i w:val="0"/>
          <w:color w:val="auto"/>
          <w:sz w:val="32"/>
          <w:szCs w:val="32"/>
        </w:rPr>
      </w:pPr>
      <w:r w:rsidRPr="00ED6D29">
        <w:rPr>
          <w:rFonts w:ascii="Arial" w:hAnsi="Arial" w:cs="Arial"/>
          <w:b/>
          <w:i w:val="0"/>
          <w:color w:val="auto"/>
          <w:sz w:val="32"/>
          <w:szCs w:val="32"/>
        </w:rPr>
        <w:t>Your notes</w:t>
      </w: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r w:rsidRPr="00E55112">
        <w:rPr>
          <w:rFonts w:ascii="Arial" w:hAnsi="Arial" w:cs="Arial"/>
          <w:color w:val="auto"/>
        </w:rPr>
        <w:br/>
      </w:r>
      <w:r w:rsidRPr="00E55112">
        <w:rPr>
          <w:rFonts w:ascii="Arial" w:hAnsi="Arial" w:cs="Arial"/>
          <w:color w:val="auto"/>
        </w:rPr>
        <w:br/>
      </w:r>
    </w:p>
    <w:p w:rsidR="00E63FEF" w:rsidRPr="00E55112" w:rsidRDefault="00E63FEF" w:rsidP="00E55112">
      <w:pPr>
        <w:widowControl/>
        <w:spacing w:after="160" w:line="360" w:lineRule="auto"/>
        <w:rPr>
          <w:rFonts w:ascii="Arial" w:hAnsi="Arial" w:cs="Arial"/>
          <w:color w:val="auto"/>
        </w:rPr>
      </w:pPr>
      <w:r w:rsidRPr="00E55112">
        <w:rPr>
          <w:rFonts w:ascii="Arial" w:hAnsi="Arial" w:cs="Arial"/>
          <w:color w:val="auto"/>
        </w:rPr>
        <w:br/>
      </w:r>
      <w:r w:rsidRPr="00E55112">
        <w:rPr>
          <w:rFonts w:ascii="Arial" w:hAnsi="Arial" w:cs="Arial"/>
          <w:color w:val="auto"/>
        </w:rPr>
        <w:br/>
      </w:r>
    </w:p>
    <w:p w:rsidR="00E63FEF" w:rsidRPr="00E55112" w:rsidRDefault="00E63FEF" w:rsidP="00E55112">
      <w:pPr>
        <w:spacing w:after="160" w:line="360" w:lineRule="auto"/>
        <w:rPr>
          <w:rFonts w:ascii="Arial" w:hAnsi="Arial" w:cs="Arial"/>
          <w:color w:val="auto"/>
        </w:rPr>
      </w:pPr>
    </w:p>
    <w:p w:rsidR="00E63FEF" w:rsidRPr="00E55112" w:rsidRDefault="00E63FEF" w:rsidP="00E55112">
      <w:pPr>
        <w:widowControl/>
        <w:spacing w:after="160" w:line="360" w:lineRule="auto"/>
        <w:rPr>
          <w:rFonts w:ascii="Arial" w:hAnsi="Arial" w:cs="Arial"/>
          <w:color w:val="auto"/>
        </w:rPr>
      </w:pP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DF115C"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r>
        <w:rPr>
          <w:noProof/>
        </w:rPr>
        <w:drawing>
          <wp:anchor distT="0" distB="0" distL="114300" distR="114300" simplePos="0" relativeHeight="251664384" behindDoc="1" locked="0" layoutInCell="1" allowOverlap="1">
            <wp:simplePos x="0" y="0"/>
            <wp:positionH relativeFrom="column">
              <wp:posOffset>89535</wp:posOffset>
            </wp:positionH>
            <wp:positionV relativeFrom="paragraph">
              <wp:posOffset>86360</wp:posOffset>
            </wp:positionV>
            <wp:extent cx="1942465" cy="1053465"/>
            <wp:effectExtent l="0" t="0" r="635" b="0"/>
            <wp:wrapTight wrapText="bothSides">
              <wp:wrapPolygon edited="0">
                <wp:start x="0" y="0"/>
                <wp:lineTo x="0" y="21092"/>
                <wp:lineTo x="21395" y="21092"/>
                <wp:lineTo x="21395" y="0"/>
                <wp:lineTo x="0" y="0"/>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2465" cy="10534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4" name="Picture 4"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Brain Tumour Charity is a member of The Helplines Partnership." title="The Helplines Partnership Logo"/>
                    <pic:cNvPicPr/>
                  </pic:nvPicPr>
                  <pic:blipFill rotWithShape="1">
                    <a:blip r:embed="rId8"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ED6D29" w:rsidP="00ED6D29">
      <w:pPr>
        <w:widowControl/>
        <w:overflowPunct/>
        <w:autoSpaceDE/>
        <w:autoSpaceDN/>
        <w:adjustRightInd/>
        <w:spacing w:after="160" w:line="259" w:lineRule="auto"/>
        <w:rPr>
          <w:rFonts w:ascii="Calibri" w:eastAsia="Calibri" w:hAnsi="Calibri" w:cs="Times New Roman"/>
          <w:color w:val="auto"/>
          <w:kern w:val="0"/>
          <w:sz w:val="22"/>
          <w:szCs w:val="22"/>
          <w:lang w:val="it-IT" w:eastAsia="en-US"/>
        </w:rPr>
      </w:pPr>
    </w:p>
    <w:p w:rsidR="00ED6D29" w:rsidRPr="00ED6D29" w:rsidRDefault="00ED6D29" w:rsidP="00ED6D29">
      <w:pPr>
        <w:widowControl/>
        <w:overflowPunct/>
        <w:autoSpaceDE/>
        <w:autoSpaceDN/>
        <w:adjustRightInd/>
        <w:spacing w:line="276" w:lineRule="auto"/>
        <w:rPr>
          <w:rFonts w:ascii="Calibri" w:eastAsia="Times New Roman" w:hAnsi="Calibri" w:cs="Times New Roman"/>
          <w:color w:val="44546A"/>
          <w:kern w:val="0"/>
          <w:sz w:val="28"/>
          <w:szCs w:val="24"/>
        </w:rPr>
      </w:pPr>
    </w:p>
    <w:p w:rsidR="00ED6D29" w:rsidRPr="00ED6D29" w:rsidRDefault="00ED6D29" w:rsidP="00ED6D29">
      <w:pPr>
        <w:widowControl/>
        <w:overflowPunct/>
        <w:autoSpaceDE/>
        <w:autoSpaceDN/>
        <w:adjustRightInd/>
        <w:spacing w:line="276" w:lineRule="auto"/>
        <w:rPr>
          <w:rFonts w:ascii="Calibri" w:eastAsia="Times New Roman" w:hAnsi="Calibri" w:cs="Times New Roman"/>
          <w:color w:val="44546A"/>
          <w:kern w:val="0"/>
          <w:sz w:val="28"/>
          <w:szCs w:val="24"/>
        </w:rPr>
      </w:pP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proofErr w:type="spellStart"/>
      <w:r w:rsidRPr="00002220">
        <w:rPr>
          <w:rFonts w:ascii="Arial" w:eastAsia="Times New Roman" w:hAnsi="Arial" w:cs="Arial"/>
          <w:color w:val="auto"/>
          <w:kern w:val="0"/>
          <w:sz w:val="28"/>
          <w:szCs w:val="28"/>
        </w:rPr>
        <w:t>Hartshead</w:t>
      </w:r>
      <w:proofErr w:type="spellEnd"/>
      <w:r w:rsidRPr="00002220">
        <w:rPr>
          <w:rFonts w:ascii="Arial" w:eastAsia="Times New Roman" w:hAnsi="Arial" w:cs="Arial"/>
          <w:color w:val="auto"/>
          <w:kern w:val="0"/>
          <w:sz w:val="28"/>
          <w:szCs w:val="28"/>
        </w:rPr>
        <w:t xml:space="preserve"> House</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61-65 Victoria Road</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Farnborough</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rPr>
      </w:pPr>
      <w:r w:rsidRPr="00002220">
        <w:rPr>
          <w:rFonts w:ascii="Arial" w:eastAsia="Times New Roman" w:hAnsi="Arial" w:cs="Arial"/>
          <w:color w:val="auto"/>
          <w:kern w:val="0"/>
          <w:sz w:val="28"/>
          <w:szCs w:val="28"/>
        </w:rPr>
        <w:t>Hampshire</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GU14 7PA</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01252 749990</w:t>
      </w:r>
    </w:p>
    <w:p w:rsidR="00ED6D29" w:rsidRPr="00002220" w:rsidRDefault="00ED6D29" w:rsidP="00ED6D29">
      <w:pPr>
        <w:widowControl/>
        <w:overflowPunct/>
        <w:autoSpaceDE/>
        <w:autoSpaceDN/>
        <w:adjustRightInd/>
        <w:spacing w:line="276" w:lineRule="auto"/>
        <w:rPr>
          <w:rFonts w:ascii="Arial" w:eastAsia="Times New Roman" w:hAnsi="Arial" w:cs="Arial"/>
          <w:color w:val="auto"/>
          <w:kern w:val="0"/>
          <w:sz w:val="28"/>
          <w:szCs w:val="28"/>
          <w:lang w:val="it-IT"/>
        </w:rPr>
      </w:pPr>
      <w:r w:rsidRPr="00002220">
        <w:rPr>
          <w:rFonts w:ascii="Arial" w:eastAsia="Times New Roman" w:hAnsi="Arial" w:cs="Arial"/>
          <w:color w:val="auto"/>
          <w:kern w:val="0"/>
          <w:sz w:val="28"/>
          <w:szCs w:val="28"/>
          <w:lang w:val="it-IT"/>
        </w:rPr>
        <w:t>enquiries@thebraintumourcharity.org</w:t>
      </w:r>
    </w:p>
    <w:p w:rsidR="00ED6D29" w:rsidRPr="00ED6D29" w:rsidRDefault="00D811C5" w:rsidP="00ED6D29">
      <w:pPr>
        <w:widowControl/>
        <w:overflowPunct/>
        <w:autoSpaceDE/>
        <w:autoSpaceDN/>
        <w:adjustRightInd/>
        <w:spacing w:after="160" w:line="259" w:lineRule="auto"/>
        <w:rPr>
          <w:rFonts w:ascii="Arial" w:eastAsia="Calibri" w:hAnsi="Arial" w:cs="Arial"/>
          <w:color w:val="auto"/>
          <w:kern w:val="0"/>
          <w:sz w:val="28"/>
          <w:szCs w:val="28"/>
          <w:lang w:val="it-IT" w:eastAsia="en-US"/>
        </w:rPr>
      </w:pPr>
      <w:hyperlink r:id="rId9" w:history="1">
        <w:r w:rsidR="00ED6D29" w:rsidRPr="007F614C">
          <w:rPr>
            <w:rFonts w:ascii="Arial" w:eastAsia="Calibri" w:hAnsi="Arial" w:cs="Arial"/>
            <w:color w:val="auto"/>
            <w:kern w:val="0"/>
            <w:sz w:val="28"/>
            <w:szCs w:val="28"/>
            <w:lang w:eastAsia="en-US"/>
          </w:rPr>
          <w:t>www.thebraintumourcharity.org</w:t>
        </w:r>
      </w:hyperlink>
    </w:p>
    <w:p w:rsidR="00ED6D29" w:rsidRPr="00ED6D29" w:rsidRDefault="00ED6D29" w:rsidP="00ED6D29">
      <w:pPr>
        <w:widowControl/>
        <w:overflowPunct/>
        <w:autoSpaceDE/>
        <w:autoSpaceDN/>
        <w:adjustRightInd/>
        <w:spacing w:after="160" w:line="259" w:lineRule="auto"/>
        <w:rPr>
          <w:rFonts w:ascii="Arial" w:eastAsia="Calibri" w:hAnsi="Arial" w:cs="Arial"/>
          <w:noProof/>
          <w:color w:val="auto"/>
          <w:kern w:val="0"/>
          <w:sz w:val="28"/>
          <w:szCs w:val="28"/>
          <w:lang w:eastAsia="en-US"/>
        </w:rPr>
      </w:pPr>
      <w:r w:rsidRPr="00ED6D29">
        <w:rPr>
          <w:rFonts w:ascii="Arial" w:eastAsia="Calibri" w:hAnsi="Arial" w:cs="Arial"/>
          <w:noProof/>
          <w:color w:val="auto"/>
          <w:kern w:val="0"/>
          <w:sz w:val="28"/>
          <w:szCs w:val="28"/>
          <w:lang w:eastAsia="en-US"/>
        </w:rPr>
        <w:t>© The Brain Tumour Charity 2016. Registered Charity Number 1150054 (England and Wales) and SC045081 (Scotland).</w:t>
      </w:r>
    </w:p>
    <w:p w:rsidR="002428F4" w:rsidRPr="00E55112" w:rsidRDefault="007F614C" w:rsidP="00ED6D29">
      <w:pPr>
        <w:widowControl/>
        <w:overflowPunct/>
        <w:autoSpaceDE/>
        <w:autoSpaceDN/>
        <w:adjustRightInd/>
        <w:spacing w:after="160" w:line="259" w:lineRule="auto"/>
        <w:rPr>
          <w:rFonts w:ascii="Arial" w:hAnsi="Arial" w:cs="Arial"/>
          <w:color w:val="auto"/>
        </w:rPr>
      </w:pPr>
      <w:r>
        <w:rPr>
          <w:rFonts w:ascii="Arial" w:eastAsia="Calibri" w:hAnsi="Arial" w:cs="Arial"/>
          <w:noProof/>
          <w:color w:val="auto"/>
          <w:kern w:val="0"/>
          <w:sz w:val="28"/>
          <w:szCs w:val="28"/>
          <w:lang w:eastAsia="en-US"/>
        </w:rPr>
        <w:t>Version 3</w:t>
      </w:r>
      <w:r w:rsidR="00ED6D29" w:rsidRPr="00ED6D29">
        <w:rPr>
          <w:rFonts w:ascii="Arial" w:eastAsia="Calibri" w:hAnsi="Arial" w:cs="Arial"/>
          <w:noProof/>
          <w:color w:val="auto"/>
          <w:kern w:val="0"/>
          <w:sz w:val="28"/>
          <w:szCs w:val="28"/>
          <w:lang w:eastAsia="en-US"/>
        </w:rPr>
        <w:t xml:space="preserve">.0 (clear print), first produced in standard print format </w:t>
      </w:r>
      <w:r>
        <w:rPr>
          <w:rFonts w:ascii="Arial" w:eastAsia="Calibri" w:hAnsi="Arial" w:cs="Arial"/>
          <w:noProof/>
          <w:color w:val="auto"/>
          <w:kern w:val="0"/>
          <w:sz w:val="28"/>
          <w:szCs w:val="28"/>
          <w:lang w:eastAsia="en-US"/>
        </w:rPr>
        <w:t>March</w:t>
      </w:r>
      <w:r w:rsidR="00ED6D29">
        <w:rPr>
          <w:rFonts w:ascii="Arial" w:eastAsia="Calibri" w:hAnsi="Arial" w:cs="Arial"/>
          <w:noProof/>
          <w:color w:val="auto"/>
          <w:kern w:val="0"/>
          <w:sz w:val="28"/>
          <w:szCs w:val="28"/>
          <w:lang w:eastAsia="en-US"/>
        </w:rPr>
        <w:t xml:space="preserve"> 2016.  Review date, 2019</w:t>
      </w:r>
    </w:p>
    <w:sectPr w:rsidR="002428F4" w:rsidRPr="00E55112" w:rsidSect="00ED6D29">
      <w:pgSz w:w="12240" w:h="15840"/>
      <w:pgMar w:top="567" w:right="1134" w:bottom="851" w:left="1134" w:header="720"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59B"/>
    <w:multiLevelType w:val="hybridMultilevel"/>
    <w:tmpl w:val="1C48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4CDA"/>
    <w:multiLevelType w:val="hybridMultilevel"/>
    <w:tmpl w:val="9CE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6070"/>
    <w:multiLevelType w:val="hybridMultilevel"/>
    <w:tmpl w:val="F73A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D7DAF"/>
    <w:multiLevelType w:val="hybridMultilevel"/>
    <w:tmpl w:val="DA66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26AD3"/>
    <w:multiLevelType w:val="hybridMultilevel"/>
    <w:tmpl w:val="029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EF"/>
    <w:rsid w:val="001E62D2"/>
    <w:rsid w:val="002428F4"/>
    <w:rsid w:val="005E038F"/>
    <w:rsid w:val="007F614C"/>
    <w:rsid w:val="00843725"/>
    <w:rsid w:val="009D46B0"/>
    <w:rsid w:val="00B07DC8"/>
    <w:rsid w:val="00D729F2"/>
    <w:rsid w:val="00D811C5"/>
    <w:rsid w:val="00DF115C"/>
    <w:rsid w:val="00E5381D"/>
    <w:rsid w:val="00E55112"/>
    <w:rsid w:val="00E63FEF"/>
    <w:rsid w:val="00ED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638BA322-80C3-4662-902A-CBA9E6F0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75" w:lineRule="auto"/>
    </w:pPr>
    <w:rPr>
      <w:rFonts w:ascii="Lato" w:hAnsi="Lato" w:cs="Lato"/>
      <w:color w:val="565A5C"/>
      <w:kern w:val="28"/>
      <w:sz w:val="18"/>
      <w:szCs w:val="18"/>
    </w:rPr>
  </w:style>
  <w:style w:type="paragraph" w:styleId="Heading2">
    <w:name w:val="heading 2"/>
    <w:basedOn w:val="Normal"/>
    <w:link w:val="Heading2Char"/>
    <w:uiPriority w:val="99"/>
    <w:qFormat/>
    <w:pPr>
      <w:spacing w:before="240" w:after="120"/>
      <w:outlineLvl w:val="1"/>
    </w:pPr>
    <w:rPr>
      <w:rFonts w:ascii="Asap" w:hAnsi="Asap" w:cs="Asap"/>
      <w:i/>
      <w:iCs/>
      <w:color w:val="D0103A"/>
      <w:sz w:val="30"/>
      <w:szCs w:val="30"/>
    </w:rPr>
  </w:style>
  <w:style w:type="paragraph" w:styleId="Heading3">
    <w:name w:val="heading 3"/>
    <w:basedOn w:val="Normal"/>
    <w:link w:val="Heading3Char"/>
    <w:uiPriority w:val="99"/>
    <w:qFormat/>
    <w:pPr>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Pr>
      <w:b/>
      <w:bCs/>
      <w:color w:val="D0103A"/>
      <w:spacing w:val="5"/>
      <w:sz w:val="48"/>
      <w:szCs w:val="48"/>
    </w:rPr>
  </w:style>
  <w:style w:type="character" w:customStyle="1" w:styleId="TitleChar">
    <w:name w:val="Title Char"/>
    <w:basedOn w:val="DefaultParagraphFont"/>
    <w:link w:val="Title"/>
    <w:uiPriority w:val="10"/>
    <w:rsid w:val="00E63FEF"/>
    <w:rPr>
      <w:rFonts w:asciiTheme="majorHAnsi" w:eastAsiaTheme="majorEastAsia" w:hAnsiTheme="majorHAnsi" w:cstheme="majorBidi"/>
      <w:b/>
      <w:bCs/>
      <w:color w:val="565A5C"/>
      <w:kern w:val="28"/>
      <w:sz w:val="32"/>
      <w:szCs w:val="32"/>
    </w:rPr>
  </w:style>
  <w:style w:type="paragraph" w:customStyle="1" w:styleId="Introtext">
    <w:name w:val="Intro text"/>
    <w:basedOn w:val="Normal"/>
    <w:uiPriority w:val="99"/>
    <w:rPr>
      <w:rFonts w:ascii="Asap" w:hAnsi="Asap" w:cs="Asap"/>
      <w:i/>
      <w:iCs/>
      <w:color w:val="D0103A"/>
      <w:sz w:val="24"/>
      <w:szCs w:val="24"/>
    </w:rPr>
  </w:style>
  <w:style w:type="character" w:customStyle="1" w:styleId="Heading3Char">
    <w:name w:val="Heading 3 Char"/>
    <w:basedOn w:val="DefaultParagraphFont"/>
    <w:link w:val="Heading3"/>
    <w:uiPriority w:val="9"/>
    <w:semiHidden/>
    <w:rsid w:val="00E63FEF"/>
    <w:rPr>
      <w:rFonts w:asciiTheme="majorHAnsi" w:eastAsiaTheme="majorEastAsia" w:hAnsiTheme="majorHAnsi" w:cstheme="majorBidi"/>
      <w:b/>
      <w:bCs/>
      <w:color w:val="565A5C"/>
      <w:kern w:val="28"/>
      <w:sz w:val="26"/>
      <w:szCs w:val="26"/>
    </w:rPr>
  </w:style>
  <w:style w:type="character" w:customStyle="1" w:styleId="Heading2Char">
    <w:name w:val="Heading 2 Char"/>
    <w:basedOn w:val="DefaultParagraphFont"/>
    <w:link w:val="Heading2"/>
    <w:uiPriority w:val="9"/>
    <w:semiHidden/>
    <w:rsid w:val="00E63FEF"/>
    <w:rPr>
      <w:rFonts w:asciiTheme="majorHAnsi" w:eastAsiaTheme="majorEastAsia" w:hAnsiTheme="majorHAnsi" w:cstheme="majorBidi"/>
      <w:b/>
      <w:bCs/>
      <w:i/>
      <w:iCs/>
      <w:color w:val="565A5C"/>
      <w:kern w:val="28"/>
      <w:sz w:val="28"/>
      <w:szCs w:val="28"/>
    </w:rPr>
  </w:style>
  <w:style w:type="paragraph" w:customStyle="1" w:styleId="Normalwithspacing">
    <w:name w:val="Normal with spacing"/>
    <w:basedOn w:val="Normal"/>
    <w:uiPriority w:val="99"/>
    <w:pPr>
      <w:spacing w:after="120"/>
    </w:pPr>
  </w:style>
  <w:style w:type="paragraph" w:customStyle="1" w:styleId="Bullets">
    <w:name w:val="Bullets"/>
    <w:basedOn w:val="Normal"/>
    <w:uiPriority w:val="99"/>
    <w:pPr>
      <w:ind w:left="283" w:hanging="283"/>
    </w:pPr>
  </w:style>
  <w:style w:type="paragraph" w:customStyle="1" w:styleId="Heading2-white">
    <w:name w:val="Heading2 - white"/>
    <w:basedOn w:val="Heading2"/>
    <w:uiPriority w:val="99"/>
    <w:pPr>
      <w:outlineLvl w:val="9"/>
    </w:pPr>
    <w:rPr>
      <w:color w:val="FFFFFF"/>
    </w:rPr>
  </w:style>
  <w:style w:type="paragraph" w:customStyle="1" w:styleId="Bullets-white">
    <w:name w:val="Bullets - white"/>
    <w:basedOn w:val="Bullets"/>
    <w:uiPriority w:val="99"/>
    <w:rPr>
      <w:color w:val="FFFFFF"/>
      <w:sz w:val="20"/>
      <w:szCs w:val="20"/>
    </w:rPr>
  </w:style>
  <w:style w:type="paragraph" w:customStyle="1" w:styleId="Blue-bold">
    <w:name w:val="Blue - bold"/>
    <w:basedOn w:val="Normal"/>
    <w:uiPriority w:val="99"/>
    <w:rPr>
      <w:b/>
      <w:bCs/>
      <w:color w:val="63CECA"/>
    </w:rPr>
  </w:style>
  <w:style w:type="paragraph" w:customStyle="1" w:styleId="Blue-subtle">
    <w:name w:val="Blue - subtle"/>
    <w:basedOn w:val="Normal"/>
    <w:uiPriority w:val="99"/>
    <w:rPr>
      <w:color w:val="63CECA"/>
    </w:rPr>
  </w:style>
  <w:style w:type="paragraph" w:styleId="ListParagraph">
    <w:name w:val="List Paragraph"/>
    <w:basedOn w:val="Normal"/>
    <w:uiPriority w:val="34"/>
    <w:qFormat/>
    <w:rsid w:val="00B07DC8"/>
    <w:pPr>
      <w:ind w:left="720"/>
      <w:contextualSpacing/>
    </w:pPr>
  </w:style>
  <w:style w:type="paragraph" w:customStyle="1" w:styleId="Default">
    <w:name w:val="Default"/>
    <w:rsid w:val="007F614C"/>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3703</Words>
  <Characters>18997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7</cp:revision>
  <dcterms:created xsi:type="dcterms:W3CDTF">2016-03-07T16:44:00Z</dcterms:created>
  <dcterms:modified xsi:type="dcterms:W3CDTF">2016-03-07T16:54:00Z</dcterms:modified>
</cp:coreProperties>
</file>