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93" w:rsidRPr="00D14293" w:rsidRDefault="00D14293" w:rsidP="00EF5CC3">
      <w:pPr>
        <w:rPr>
          <w:b/>
          <w:bCs/>
          <w:sz w:val="36"/>
          <w:szCs w:val="36"/>
        </w:rPr>
      </w:pPr>
      <w:r w:rsidRPr="00D14293">
        <w:rPr>
          <w:b/>
          <w:bCs/>
          <w:sz w:val="36"/>
          <w:szCs w:val="36"/>
        </w:rPr>
        <w:t xml:space="preserve">Questions to ask </w:t>
      </w:r>
    </w:p>
    <w:p w:rsidR="00D14293" w:rsidRDefault="00D14293" w:rsidP="00EF5CC3">
      <w:pPr>
        <w:rPr>
          <w:bCs/>
        </w:rPr>
      </w:pPr>
    </w:p>
    <w:p w:rsidR="00BD6282" w:rsidRPr="00130E9E" w:rsidRDefault="00BD6282" w:rsidP="00EF5CC3">
      <w:pPr>
        <w:rPr>
          <w:bCs/>
        </w:rPr>
      </w:pPr>
      <w:r w:rsidRPr="00130E9E">
        <w:rPr>
          <w:bCs/>
        </w:rPr>
        <w:t>Talking to your medical team is important, asking questions can help you to understand your condition and allow you to make informed decisions</w:t>
      </w:r>
      <w:r w:rsidR="008421CF" w:rsidRPr="00130E9E">
        <w:rPr>
          <w:bCs/>
        </w:rPr>
        <w:t xml:space="preserve"> about your treatment and care. </w:t>
      </w:r>
      <w:r w:rsidRPr="00130E9E">
        <w:rPr>
          <w:bCs/>
        </w:rPr>
        <w:t>You may want to write down a list of questions, or print this list to take with you when you see your medical team.</w:t>
      </w:r>
    </w:p>
    <w:p w:rsidR="00BD6282" w:rsidRPr="00130E9E" w:rsidRDefault="008421CF" w:rsidP="00EF5CC3">
      <w:pPr>
        <w:rPr>
          <w:bCs/>
        </w:rPr>
      </w:pPr>
      <w:r w:rsidRPr="00130E9E">
        <w:rPr>
          <w:bCs/>
        </w:rPr>
        <w:t>These questio</w:t>
      </w:r>
      <w:r w:rsidR="00130E9E">
        <w:rPr>
          <w:bCs/>
        </w:rPr>
        <w:t xml:space="preserve">ns have been written from </w:t>
      </w:r>
      <w:r w:rsidRPr="00130E9E">
        <w:rPr>
          <w:bCs/>
        </w:rPr>
        <w:t>the</w:t>
      </w:r>
      <w:r w:rsidR="00130E9E">
        <w:rPr>
          <w:bCs/>
        </w:rPr>
        <w:t xml:space="preserve"> perspective of a</w:t>
      </w:r>
      <w:r w:rsidRPr="00130E9E">
        <w:rPr>
          <w:bCs/>
        </w:rPr>
        <w:t xml:space="preserve"> patient and are not an</w:t>
      </w:r>
      <w:r w:rsidR="00BD6282" w:rsidRPr="00130E9E">
        <w:rPr>
          <w:bCs/>
        </w:rPr>
        <w:t xml:space="preserve"> exhaustive</w:t>
      </w:r>
      <w:r w:rsidRPr="00130E9E">
        <w:rPr>
          <w:bCs/>
        </w:rPr>
        <w:t xml:space="preserve"> list, there may b</w:t>
      </w:r>
      <w:r w:rsidR="00BD6282" w:rsidRPr="00130E9E">
        <w:rPr>
          <w:bCs/>
        </w:rPr>
        <w:t>e additional questions that</w:t>
      </w:r>
      <w:r w:rsidRPr="00130E9E">
        <w:rPr>
          <w:bCs/>
        </w:rPr>
        <w:t xml:space="preserve"> you may also want to ask that</w:t>
      </w:r>
      <w:r w:rsidR="00BD6282" w:rsidRPr="00130E9E">
        <w:rPr>
          <w:bCs/>
        </w:rPr>
        <w:t xml:space="preserve"> are important to you. Some questions may be pe</w:t>
      </w:r>
      <w:r w:rsidRPr="00130E9E">
        <w:rPr>
          <w:bCs/>
        </w:rPr>
        <w:t>rsonal and difficult to ask,</w:t>
      </w:r>
      <w:r w:rsidR="00BD6282" w:rsidRPr="00130E9E">
        <w:rPr>
          <w:bCs/>
        </w:rPr>
        <w:t xml:space="preserve"> your medical team will be used to answering these and will be happy to help.</w:t>
      </w:r>
    </w:p>
    <w:p w:rsidR="008421CF" w:rsidRPr="00130E9E" w:rsidRDefault="008421CF" w:rsidP="00EF5CC3">
      <w:pPr>
        <w:rPr>
          <w:bCs/>
        </w:rPr>
      </w:pPr>
      <w:r w:rsidRPr="00130E9E">
        <w:rPr>
          <w:bCs/>
        </w:rPr>
        <w:t xml:space="preserve">Don’t worry if you don’t get to ask all of your questions at once, or if you think of further questions, you will be appointed a key worker within your medical who will be your main point of contact, they will be able to help answer </w:t>
      </w:r>
      <w:r w:rsidR="00130E9E" w:rsidRPr="00130E9E">
        <w:rPr>
          <w:bCs/>
        </w:rPr>
        <w:t xml:space="preserve">the questions you have, or refer you to someone that can help. </w:t>
      </w:r>
      <w:r w:rsidRPr="00130E9E">
        <w:rPr>
          <w:bCs/>
        </w:rPr>
        <w:t xml:space="preserve"> </w:t>
      </w:r>
    </w:p>
    <w:p w:rsidR="00EF5CC3" w:rsidRDefault="00EF5CC3" w:rsidP="00EF5CC3">
      <w:pPr>
        <w:rPr>
          <w:b/>
          <w:bCs/>
        </w:rPr>
      </w:pPr>
    </w:p>
    <w:p w:rsidR="00EF5CC3" w:rsidRPr="00D14293" w:rsidRDefault="00EF5CC3" w:rsidP="00EF5CC3">
      <w:pPr>
        <w:rPr>
          <w:b/>
          <w:bCs/>
          <w:sz w:val="24"/>
          <w:szCs w:val="24"/>
        </w:rPr>
      </w:pPr>
      <w:r w:rsidRPr="00D14293">
        <w:rPr>
          <w:b/>
          <w:bCs/>
          <w:sz w:val="24"/>
          <w:szCs w:val="24"/>
        </w:rPr>
        <w:t>Diagnosis</w:t>
      </w:r>
    </w:p>
    <w:p w:rsidR="00EF5CC3" w:rsidRDefault="00EF5CC3" w:rsidP="00D14293">
      <w:pPr>
        <w:pStyle w:val="ListParagraph"/>
        <w:numPr>
          <w:ilvl w:val="0"/>
          <w:numId w:val="1"/>
        </w:numPr>
      </w:pPr>
      <w:r>
        <w:t>What type of brain tumour do I have?</w:t>
      </w:r>
    </w:p>
    <w:p w:rsidR="00EF5CC3" w:rsidRDefault="00EF5CC3" w:rsidP="00D14293">
      <w:pPr>
        <w:pStyle w:val="ListParagraph"/>
        <w:numPr>
          <w:ilvl w:val="0"/>
          <w:numId w:val="1"/>
        </w:numPr>
      </w:pPr>
      <w:r>
        <w:t>What grade is my brain tumour? And what does this mean?</w:t>
      </w:r>
    </w:p>
    <w:p w:rsidR="00EF5CC3" w:rsidRDefault="00EF5CC3" w:rsidP="00D14293">
      <w:pPr>
        <w:pStyle w:val="ListParagraph"/>
        <w:numPr>
          <w:ilvl w:val="0"/>
          <w:numId w:val="1"/>
        </w:numPr>
      </w:pPr>
      <w:r>
        <w:t>What size is my brain tumour?</w:t>
      </w:r>
    </w:p>
    <w:p w:rsidR="00EF5CC3" w:rsidRDefault="00EF5CC3" w:rsidP="00D14293">
      <w:pPr>
        <w:pStyle w:val="ListParagraph"/>
        <w:numPr>
          <w:ilvl w:val="0"/>
          <w:numId w:val="1"/>
        </w:numPr>
      </w:pPr>
      <w:r>
        <w:t xml:space="preserve">Where is my brain tumour located? </w:t>
      </w:r>
    </w:p>
    <w:p w:rsidR="00EF5CC3" w:rsidRDefault="00EF5CC3" w:rsidP="00EF5CC3"/>
    <w:p w:rsidR="00EF5CC3" w:rsidRPr="00D14293" w:rsidRDefault="00EF5CC3" w:rsidP="00EF5CC3">
      <w:pPr>
        <w:rPr>
          <w:b/>
          <w:bCs/>
          <w:sz w:val="24"/>
          <w:szCs w:val="24"/>
        </w:rPr>
      </w:pPr>
      <w:r w:rsidRPr="00D14293">
        <w:rPr>
          <w:b/>
          <w:bCs/>
          <w:sz w:val="24"/>
          <w:szCs w:val="24"/>
        </w:rPr>
        <w:t>Treatments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 xml:space="preserve">What treatments are available to me? 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>What are the risks and benefits of these treatments?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 xml:space="preserve">What are the possible side effects of treatment, both long and short term? 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>Are there any biomarker tests available to me?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>How often will I have to come to hospital for treatment?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>Is there any transport or help with cost of fares to the hospital?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>When should I start treatment?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>Are there any clinical trials available to me?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>Will any treatments prevent me from being able to take part in a clinical trial in the future?</w:t>
      </w:r>
    </w:p>
    <w:p w:rsidR="00EF5CC3" w:rsidRDefault="00EF5CC3" w:rsidP="00D14293">
      <w:pPr>
        <w:pStyle w:val="ListParagraph"/>
        <w:numPr>
          <w:ilvl w:val="0"/>
          <w:numId w:val="2"/>
        </w:numPr>
      </w:pPr>
      <w:r>
        <w:t>What is the likelihood of my tumour reoccurring? If this occurs what treatment options will be available to me?</w:t>
      </w:r>
    </w:p>
    <w:p w:rsidR="00EF5CC3" w:rsidRDefault="00EF5CC3" w:rsidP="00EF5CC3"/>
    <w:p w:rsidR="00EF5CC3" w:rsidRPr="00D14293" w:rsidRDefault="00EF5CC3" w:rsidP="00EF5CC3">
      <w:pPr>
        <w:rPr>
          <w:b/>
          <w:bCs/>
          <w:sz w:val="24"/>
          <w:szCs w:val="24"/>
        </w:rPr>
      </w:pPr>
      <w:r w:rsidRPr="00D14293">
        <w:rPr>
          <w:b/>
          <w:bCs/>
          <w:sz w:val="24"/>
          <w:szCs w:val="24"/>
        </w:rPr>
        <w:t>My healthcare team</w:t>
      </w:r>
    </w:p>
    <w:p w:rsidR="00EF5CC3" w:rsidRDefault="00EF5CC3" w:rsidP="00D14293">
      <w:pPr>
        <w:pStyle w:val="ListParagraph"/>
        <w:numPr>
          <w:ilvl w:val="0"/>
          <w:numId w:val="3"/>
        </w:numPr>
      </w:pPr>
      <w:r>
        <w:t>Who are the people that make up my health care team, and what do each of them do?</w:t>
      </w:r>
    </w:p>
    <w:p w:rsidR="00EF5CC3" w:rsidRDefault="00EF5CC3" w:rsidP="00D14293">
      <w:pPr>
        <w:pStyle w:val="ListParagraph"/>
        <w:numPr>
          <w:ilvl w:val="0"/>
          <w:numId w:val="3"/>
        </w:numPr>
      </w:pPr>
      <w:r>
        <w:t>Who will be in charge of my overall treatment and follow up care?</w:t>
      </w:r>
    </w:p>
    <w:p w:rsidR="00EF5CC3" w:rsidRDefault="00EF5CC3" w:rsidP="00D14293">
      <w:pPr>
        <w:pStyle w:val="ListParagraph"/>
        <w:numPr>
          <w:ilvl w:val="0"/>
          <w:numId w:val="3"/>
        </w:numPr>
      </w:pPr>
      <w:r>
        <w:t>Whom shall I call if I have any questions or problems?</w:t>
      </w:r>
    </w:p>
    <w:p w:rsidR="00EF5CC3" w:rsidRDefault="00EF5CC3" w:rsidP="00D14293">
      <w:pPr>
        <w:pStyle w:val="ListParagraph"/>
        <w:numPr>
          <w:ilvl w:val="0"/>
          <w:numId w:val="3"/>
        </w:numPr>
      </w:pPr>
      <w:r>
        <w:t>Can I have a second opinion?</w:t>
      </w:r>
    </w:p>
    <w:p w:rsidR="00EF5CC3" w:rsidRDefault="00EF5CC3" w:rsidP="00EF5CC3"/>
    <w:p w:rsidR="00EF5CC3" w:rsidRPr="00D14293" w:rsidRDefault="00EF5CC3" w:rsidP="00EF5CC3">
      <w:pPr>
        <w:rPr>
          <w:b/>
          <w:bCs/>
          <w:sz w:val="24"/>
          <w:szCs w:val="24"/>
        </w:rPr>
      </w:pPr>
      <w:r w:rsidRPr="00D14293">
        <w:rPr>
          <w:b/>
          <w:bCs/>
          <w:sz w:val="24"/>
          <w:szCs w:val="24"/>
        </w:rPr>
        <w:t>Lifestyle</w:t>
      </w:r>
    </w:p>
    <w:p w:rsidR="00EF5CC3" w:rsidRDefault="00EF5CC3" w:rsidP="00D14293">
      <w:pPr>
        <w:pStyle w:val="ListParagraph"/>
        <w:numPr>
          <w:ilvl w:val="0"/>
          <w:numId w:val="4"/>
        </w:numPr>
      </w:pPr>
      <w:r>
        <w:t xml:space="preserve">How will my brain tumour and treatments affect my daily life? Will I still be able to work, do housework </w:t>
      </w:r>
      <w:proofErr w:type="spellStart"/>
      <w:r>
        <w:t>etc</w:t>
      </w:r>
      <w:proofErr w:type="spellEnd"/>
      <w:r>
        <w:t xml:space="preserve">? </w:t>
      </w:r>
    </w:p>
    <w:p w:rsidR="00EF5CC3" w:rsidRDefault="00EF5CC3" w:rsidP="00D14293">
      <w:pPr>
        <w:pStyle w:val="ListParagraph"/>
        <w:numPr>
          <w:ilvl w:val="0"/>
          <w:numId w:val="4"/>
        </w:numPr>
      </w:pPr>
      <w:r>
        <w:t>Could treatment affect my fertility? If so should I speak to fertility specialist before it begins?</w:t>
      </w:r>
    </w:p>
    <w:p w:rsidR="00EF5CC3" w:rsidRDefault="00EF5CC3" w:rsidP="00D14293">
      <w:pPr>
        <w:pStyle w:val="ListParagraph"/>
        <w:numPr>
          <w:ilvl w:val="0"/>
          <w:numId w:val="4"/>
        </w:numPr>
      </w:pPr>
      <w:r>
        <w:t xml:space="preserve">What support services are available to me and my family? </w:t>
      </w:r>
    </w:p>
    <w:p w:rsidR="00EF5CC3" w:rsidRDefault="00EF5CC3" w:rsidP="00D14293">
      <w:pPr>
        <w:pStyle w:val="ListParagraph"/>
        <w:numPr>
          <w:ilvl w:val="0"/>
          <w:numId w:val="4"/>
        </w:numPr>
      </w:pPr>
      <w:r>
        <w:t>Do you have any reading materials that will help me understand my condition, treatments and the support available to me?</w:t>
      </w:r>
    </w:p>
    <w:p w:rsidR="00EF5CC3" w:rsidRDefault="00EF5CC3" w:rsidP="00EF5CC3"/>
    <w:p w:rsidR="00EF5CC3" w:rsidRPr="00D14293" w:rsidRDefault="00EF5CC3" w:rsidP="00EF5CC3">
      <w:pPr>
        <w:rPr>
          <w:b/>
          <w:bCs/>
          <w:sz w:val="24"/>
          <w:szCs w:val="24"/>
        </w:rPr>
      </w:pPr>
      <w:r w:rsidRPr="00D14293">
        <w:rPr>
          <w:b/>
          <w:bCs/>
          <w:sz w:val="24"/>
          <w:szCs w:val="24"/>
        </w:rPr>
        <w:t>After treatment</w:t>
      </w:r>
    </w:p>
    <w:p w:rsidR="00EF5CC3" w:rsidRDefault="00EF5CC3" w:rsidP="00D14293">
      <w:pPr>
        <w:pStyle w:val="ListParagraph"/>
        <w:numPr>
          <w:ilvl w:val="0"/>
          <w:numId w:val="5"/>
        </w:numPr>
      </w:pPr>
      <w:r>
        <w:t>Will I be able to return to work?</w:t>
      </w:r>
    </w:p>
    <w:p w:rsidR="00EF5CC3" w:rsidRDefault="00EF5CC3" w:rsidP="00D14293">
      <w:pPr>
        <w:pStyle w:val="ListParagraph"/>
        <w:numPr>
          <w:ilvl w:val="0"/>
          <w:numId w:val="5"/>
        </w:numPr>
      </w:pPr>
      <w:r>
        <w:t>After treatment what follow up tests will I need?</w:t>
      </w:r>
    </w:p>
    <w:p w:rsidR="00EF5CC3" w:rsidRDefault="00EF5CC3" w:rsidP="00D14293">
      <w:pPr>
        <w:pStyle w:val="ListParagraph"/>
        <w:numPr>
          <w:ilvl w:val="0"/>
          <w:numId w:val="5"/>
        </w:numPr>
      </w:pPr>
      <w:r>
        <w:lastRenderedPageBreak/>
        <w:t>What will happen at my follow up appointments?</w:t>
      </w:r>
    </w:p>
    <w:p w:rsidR="00EF5CC3" w:rsidRDefault="00EF5CC3" w:rsidP="00D14293">
      <w:pPr>
        <w:pStyle w:val="ListParagraph"/>
        <w:numPr>
          <w:ilvl w:val="0"/>
          <w:numId w:val="5"/>
        </w:numPr>
      </w:pPr>
      <w:r>
        <w:t>How often will I need to have a scan?</w:t>
      </w:r>
    </w:p>
    <w:p w:rsidR="00EF5CC3" w:rsidRDefault="00EF5CC3" w:rsidP="00D14293">
      <w:pPr>
        <w:pStyle w:val="ListParagraph"/>
        <w:numPr>
          <w:ilvl w:val="0"/>
          <w:numId w:val="5"/>
        </w:numPr>
      </w:pPr>
      <w:r>
        <w:t xml:space="preserve">What should I do if I am worried </w:t>
      </w:r>
      <w:proofErr w:type="spellStart"/>
      <w:r>
        <w:t>inbetween</w:t>
      </w:r>
      <w:proofErr w:type="spellEnd"/>
      <w:r>
        <w:t xml:space="preserve"> my appointments?</w:t>
      </w:r>
    </w:p>
    <w:p w:rsidR="001C1E41" w:rsidRPr="001C1E41" w:rsidRDefault="001C1E41" w:rsidP="001C1E41">
      <w:bookmarkStart w:id="0" w:name="_GoBack"/>
      <w:bookmarkEnd w:id="0"/>
    </w:p>
    <w:sectPr w:rsidR="001C1E41" w:rsidRPr="001C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F10"/>
    <w:multiLevelType w:val="hybridMultilevel"/>
    <w:tmpl w:val="3302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EFA"/>
    <w:multiLevelType w:val="hybridMultilevel"/>
    <w:tmpl w:val="DC0E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3DC4"/>
    <w:multiLevelType w:val="hybridMultilevel"/>
    <w:tmpl w:val="957E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6B97"/>
    <w:multiLevelType w:val="hybridMultilevel"/>
    <w:tmpl w:val="9AA8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03D7"/>
    <w:multiLevelType w:val="hybridMultilevel"/>
    <w:tmpl w:val="085A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2"/>
    <w:rsid w:val="00130E9E"/>
    <w:rsid w:val="001C1E41"/>
    <w:rsid w:val="00483A5D"/>
    <w:rsid w:val="008421CF"/>
    <w:rsid w:val="008A4532"/>
    <w:rsid w:val="00BB6978"/>
    <w:rsid w:val="00BD6282"/>
    <w:rsid w:val="00D14293"/>
    <w:rsid w:val="00D75F40"/>
    <w:rsid w:val="00E46304"/>
    <w:rsid w:val="00E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5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5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Ryall</dc:creator>
  <cp:lastModifiedBy>Beth Ryall</cp:lastModifiedBy>
  <cp:revision>2</cp:revision>
  <dcterms:created xsi:type="dcterms:W3CDTF">2015-08-28T08:38:00Z</dcterms:created>
  <dcterms:modified xsi:type="dcterms:W3CDTF">2015-08-28T12:08:00Z</dcterms:modified>
</cp:coreProperties>
</file>