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6E200B" w:rsidRDefault="00B63822" w:rsidP="00BC6EED">
      <w:pPr>
        <w:pStyle w:val="Title"/>
        <w:rPr>
          <w:lang w:val="it-IT"/>
        </w:rPr>
      </w:pPr>
      <w:r>
        <w:rPr>
          <w:noProof/>
        </w:rPr>
        <w:drawing>
          <wp:anchor distT="0" distB="0" distL="114300" distR="114300" simplePos="0" relativeHeight="251679232" behindDoc="1" locked="0" layoutInCell="1" allowOverlap="1" wp14:anchorId="42C3C900" wp14:editId="6C02DDDD">
            <wp:simplePos x="0" y="0"/>
            <wp:positionH relativeFrom="column">
              <wp:posOffset>635</wp:posOffset>
            </wp:positionH>
            <wp:positionV relativeFrom="paragraph">
              <wp:posOffset>942975</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it-IT"/>
        </w:rPr>
        <w:t>Communication problems and brain tumours</w:t>
      </w:r>
    </w:p>
    <w:p w:rsidR="00B63822" w:rsidRPr="00A263C9" w:rsidRDefault="00B63822" w:rsidP="00B63822">
      <w:pPr>
        <w:pStyle w:val="Introtext"/>
      </w:pPr>
      <w:r w:rsidRPr="00A263C9">
        <w:t>The ability to communicate is something many of us take for granted. Communication allows us to tell people who we are and how we feel. Communication difficulties can make us feel isolated from the world.</w:t>
      </w:r>
      <w:r>
        <w:t xml:space="preserve"> </w:t>
      </w:r>
      <w:r w:rsidRPr="00A263C9">
        <w:t>If people around us have some understanding of the communication difficulties we are experiencing, it can help them to support us and to reduce feelings</w:t>
      </w:r>
      <w:r w:rsidR="00315443">
        <w:br/>
      </w:r>
      <w:r w:rsidRPr="00A263C9">
        <w:t>of isolation.</w:t>
      </w:r>
    </w:p>
    <w:p w:rsidR="00F25C5F" w:rsidRDefault="00F25C5F" w:rsidP="00F25C5F">
      <w:pPr>
        <w:pStyle w:val="Heading1"/>
      </w:pPr>
      <w:r>
        <w:t>In this fact sheet:</w:t>
      </w:r>
    </w:p>
    <w:p w:rsidR="00B63822" w:rsidRPr="00A263C9" w:rsidRDefault="00B63822" w:rsidP="00B63822">
      <w:pPr>
        <w:pStyle w:val="Bullets"/>
      </w:pPr>
      <w:r w:rsidRPr="00A263C9">
        <w:t>How can brain tumours affect communication?</w:t>
      </w:r>
    </w:p>
    <w:p w:rsidR="00B63822" w:rsidRPr="00A263C9" w:rsidRDefault="00B63822" w:rsidP="00B63822">
      <w:pPr>
        <w:pStyle w:val="Bullets"/>
      </w:pPr>
      <w:r w:rsidRPr="00A263C9">
        <w:t xml:space="preserve">What communication difficulties may someone with a brain </w:t>
      </w:r>
      <w:r w:rsidR="00315443">
        <w:br/>
      </w:r>
      <w:r w:rsidRPr="00A263C9">
        <w:t>tumour experience?</w:t>
      </w:r>
    </w:p>
    <w:p w:rsidR="00B63822" w:rsidRPr="00A263C9" w:rsidRDefault="00B63822" w:rsidP="00B63822">
      <w:pPr>
        <w:pStyle w:val="Bullets"/>
      </w:pPr>
      <w:r w:rsidRPr="00A263C9">
        <w:t>How can I help someone to communicate?</w:t>
      </w:r>
    </w:p>
    <w:p w:rsidR="00B63822" w:rsidRPr="00A263C9" w:rsidRDefault="00B63822" w:rsidP="00B63822">
      <w:pPr>
        <w:pStyle w:val="Bullets"/>
      </w:pPr>
      <w:r w:rsidRPr="00A263C9">
        <w:t>What other difficulties may someone</w:t>
      </w:r>
      <w:r>
        <w:t xml:space="preserve"> </w:t>
      </w:r>
      <w:r w:rsidRPr="00A263C9">
        <w:t>face?</w:t>
      </w:r>
    </w:p>
    <w:p w:rsidR="00B63822" w:rsidRPr="00A263C9" w:rsidRDefault="00B63822" w:rsidP="00B63822">
      <w:pPr>
        <w:pStyle w:val="Bullets"/>
      </w:pPr>
      <w:r w:rsidRPr="00A263C9">
        <w:t>What interventions are available to help?</w:t>
      </w:r>
    </w:p>
    <w:p w:rsidR="00B63822" w:rsidRPr="00A263C9" w:rsidRDefault="00B63822" w:rsidP="00B63822">
      <w:pPr>
        <w:pStyle w:val="Bullets"/>
      </w:pPr>
      <w:r w:rsidRPr="00A263C9">
        <w:t>Who can offer support with communication difficulties?</w:t>
      </w:r>
    </w:p>
    <w:p w:rsidR="00B63822" w:rsidRPr="00A263C9" w:rsidRDefault="00B63822" w:rsidP="00B63822">
      <w:pPr>
        <w:pStyle w:val="Heading2"/>
      </w:pPr>
      <w:r w:rsidRPr="00A263C9">
        <w:lastRenderedPageBreak/>
        <w:t>How can brain tumours affect communication?</w:t>
      </w:r>
    </w:p>
    <w:p w:rsidR="00B63822" w:rsidRPr="00A263C9" w:rsidRDefault="00B63822" w:rsidP="00B63822">
      <w:r w:rsidRPr="00A263C9">
        <w:t>How a brain tumour affects you will depend where it is in the brain. If the tumour occurs in certain parts of the brain (usually in the left hemisphere) it may cause communication difficulties. Surgery may also cause communication difficulties if the area of the brain operated on is involved in communication. Such difficulties can also occur as a result of increased pressure on the brain that a tumour creates.</w:t>
      </w:r>
    </w:p>
    <w:p w:rsidR="00B63822" w:rsidRPr="00A263C9" w:rsidRDefault="00B63822" w:rsidP="00B63822">
      <w:pPr>
        <w:pStyle w:val="Heading2"/>
      </w:pPr>
      <w:r w:rsidRPr="00A263C9">
        <w:t>What communication difficulties may someone with a brain tumour experience?</w:t>
      </w:r>
    </w:p>
    <w:p w:rsidR="00B63822" w:rsidRPr="00A263C9" w:rsidRDefault="00B63822" w:rsidP="00B63822">
      <w:r w:rsidRPr="00A263C9">
        <w:t xml:space="preserve">If you have a brain tumour, you may experience a range of different communication difficulties. These could include slurring words or more commonly, difficulty saying words or you may get them mixed up. The most common communication difficulty experienced by people with brain tumours is </w:t>
      </w:r>
      <w:hyperlink r:id="rId10" w:anchor="MainControl_Glossary_ZoneMain_GlossaryPlaceholderControl1_ctl00_PresentationModeControlsContainer_SECTION_A" w:tgtFrame="_blank" w:history="1">
        <w:r w:rsidRPr="00B63822">
          <w:rPr>
            <w:rStyle w:val="Hyperlink"/>
          </w:rPr>
          <w:t>aphasia</w:t>
        </w:r>
      </w:hyperlink>
      <w:r w:rsidRPr="00A263C9">
        <w:t xml:space="preserve"> (also known as dysphasia).</w:t>
      </w:r>
    </w:p>
    <w:p w:rsidR="00B63822" w:rsidRPr="00A263C9" w:rsidRDefault="00B63822" w:rsidP="00B63822">
      <w:pPr>
        <w:pStyle w:val="Heading2"/>
      </w:pPr>
      <w:r w:rsidRPr="00A263C9">
        <w:t>What is aphasia?</w:t>
      </w:r>
    </w:p>
    <w:p w:rsidR="00B63822" w:rsidRPr="00A263C9" w:rsidRDefault="00B63822" w:rsidP="00B63822">
      <w:r w:rsidRPr="00A263C9">
        <w:t>Aphasia affects language abilities. It can affect a person’s speech and ability to write.</w:t>
      </w:r>
      <w:r>
        <w:t xml:space="preserve"> </w:t>
      </w:r>
      <w:r w:rsidRPr="00A263C9">
        <w:t>In some cases, it also affects the ability to understand speech and writing. Aphasia does not affect intellect although, unfortunately, this is a common misperception.</w:t>
      </w:r>
    </w:p>
    <w:p w:rsidR="00B63822" w:rsidRPr="00A263C9" w:rsidRDefault="00B63822" w:rsidP="00B63822">
      <w:r w:rsidRPr="00A263C9">
        <w:t>Aphasia can vary in the degree of difficulty it causes with communication, and it can sometimes affect just one aspect (e.g. the ability to write), although it is more common for several aspects to</w:t>
      </w:r>
      <w:r>
        <w:t xml:space="preserve"> </w:t>
      </w:r>
      <w:r w:rsidRPr="00A263C9">
        <w:t>be affected.</w:t>
      </w:r>
      <w:r>
        <w:t xml:space="preserve"> </w:t>
      </w:r>
      <w:r w:rsidRPr="00A263C9">
        <w:t>In people with brain tumours, the severity of the aphasia can progress as the tumour grows.</w:t>
      </w:r>
    </w:p>
    <w:p w:rsidR="00B63822" w:rsidRPr="00A263C9" w:rsidRDefault="00B63822" w:rsidP="00B63822">
      <w:r w:rsidRPr="00A263C9">
        <w:t xml:space="preserve">The three most common types of aphasia are: </w:t>
      </w:r>
      <w:proofErr w:type="spellStart"/>
      <w:r w:rsidRPr="00A263C9">
        <w:t>Broca’s</w:t>
      </w:r>
      <w:proofErr w:type="spellEnd"/>
      <w:r w:rsidRPr="00A263C9">
        <w:t xml:space="preserve"> aphasia, Wernicke’s aphasia and global aphasia. Each are associated with different difficulties. The type of aphasia experienced depends upon which part of the brain and how much of the brain is affected.</w:t>
      </w:r>
    </w:p>
    <w:p w:rsidR="00B63822" w:rsidRPr="00A263C9" w:rsidRDefault="00B63822" w:rsidP="00B63822">
      <w:pPr>
        <w:pStyle w:val="Heading2"/>
      </w:pPr>
      <w:proofErr w:type="spellStart"/>
      <w:r w:rsidRPr="00A263C9">
        <w:t>Broca’s</w:t>
      </w:r>
      <w:proofErr w:type="spellEnd"/>
      <w:r w:rsidRPr="00A263C9">
        <w:t xml:space="preserve"> aphasia</w:t>
      </w:r>
    </w:p>
    <w:p w:rsidR="00B63822" w:rsidRPr="00A263C9" w:rsidRDefault="00B63822" w:rsidP="00B63822">
      <w:proofErr w:type="spellStart"/>
      <w:r w:rsidRPr="00A263C9">
        <w:t>Broca’s</w:t>
      </w:r>
      <w:proofErr w:type="spellEnd"/>
      <w:r w:rsidRPr="00A263C9">
        <w:t xml:space="preserve"> aphasia is also sometimes called ‘non-fluent aphasia’ or ‘expressive aphasia’. It describes a condition where the person has difficulty speaking and can only produce a small number of words in halting sentences, for example “want … tea … sugar”. It is usually possible to understand the person’s speech, but it may take them some time to say what they want</w:t>
      </w:r>
      <w:r w:rsidR="00315443">
        <w:br/>
      </w:r>
      <w:r w:rsidRPr="00A263C9">
        <w:t>to say.</w:t>
      </w:r>
    </w:p>
    <w:p w:rsidR="00B63822" w:rsidRPr="00A263C9" w:rsidRDefault="00B63822" w:rsidP="00B63822">
      <w:r w:rsidRPr="00A263C9">
        <w:lastRenderedPageBreak/>
        <w:t xml:space="preserve">People with </w:t>
      </w:r>
      <w:proofErr w:type="spellStart"/>
      <w:r w:rsidRPr="00A263C9">
        <w:t>Broca’s</w:t>
      </w:r>
      <w:proofErr w:type="spellEnd"/>
      <w:r w:rsidRPr="00A263C9">
        <w:t xml:space="preserve"> aphasia may:</w:t>
      </w:r>
    </w:p>
    <w:p w:rsidR="00B63822" w:rsidRPr="00A263C9" w:rsidRDefault="00B63822" w:rsidP="00B63822">
      <w:pPr>
        <w:pStyle w:val="Bullets"/>
      </w:pPr>
      <w:r w:rsidRPr="00A263C9">
        <w:t>not be able to speak at all</w:t>
      </w:r>
    </w:p>
    <w:p w:rsidR="00B63822" w:rsidRPr="00A263C9" w:rsidRDefault="00B63822" w:rsidP="00B63822">
      <w:pPr>
        <w:pStyle w:val="Bullets"/>
      </w:pPr>
      <w:r w:rsidRPr="00A263C9">
        <w:t>have difficulties speaking or writing in full sentences and may only use one or two words</w:t>
      </w:r>
    </w:p>
    <w:p w:rsidR="00B63822" w:rsidRPr="00A263C9" w:rsidRDefault="00B63822" w:rsidP="00B63822">
      <w:pPr>
        <w:pStyle w:val="Bullets"/>
      </w:pPr>
      <w:r w:rsidRPr="00A263C9">
        <w:t>speak with pauses or not be able to say the word they would like to say</w:t>
      </w:r>
    </w:p>
    <w:p w:rsidR="00B63822" w:rsidRPr="00A263C9" w:rsidRDefault="00B63822" w:rsidP="00B63822">
      <w:pPr>
        <w:pStyle w:val="Bullets"/>
      </w:pPr>
      <w:r w:rsidRPr="00A263C9">
        <w:t>get words muddled up (for example saying “wife” instead of “daughter”) and confuse “yes” and “no”</w:t>
      </w:r>
    </w:p>
    <w:p w:rsidR="00B63822" w:rsidRPr="00A263C9" w:rsidRDefault="00B63822" w:rsidP="00B63822">
      <w:pPr>
        <w:pStyle w:val="Bullets"/>
      </w:pPr>
      <w:r w:rsidRPr="00A263C9">
        <w:t>be able to describe an object but not name it</w:t>
      </w:r>
    </w:p>
    <w:p w:rsidR="00B63822" w:rsidRPr="00A263C9" w:rsidRDefault="00B63822" w:rsidP="00B63822">
      <w:pPr>
        <w:pStyle w:val="Bullets"/>
      </w:pPr>
      <w:r w:rsidRPr="00A263C9">
        <w:t>only be able to say a few words, which may be linked to emotions and could be swear words</w:t>
      </w:r>
    </w:p>
    <w:p w:rsidR="00B63822" w:rsidRPr="00A263C9" w:rsidRDefault="00B63822" w:rsidP="00B63822">
      <w:r w:rsidRPr="00A263C9">
        <w:t xml:space="preserve">Although individuals with </w:t>
      </w:r>
      <w:proofErr w:type="spellStart"/>
      <w:r w:rsidRPr="00A263C9">
        <w:t>Broca’s</w:t>
      </w:r>
      <w:proofErr w:type="spellEnd"/>
      <w:r w:rsidRPr="00A263C9">
        <w:t xml:space="preserve"> aphasia will not always be aware that </w:t>
      </w:r>
      <w:r w:rsidR="00315443">
        <w:br/>
      </w:r>
      <w:r w:rsidRPr="00A263C9">
        <w:t>their speech is not as they intend, they will be aware that they have a communication difficulty.</w:t>
      </w:r>
    </w:p>
    <w:p w:rsidR="00B63822" w:rsidRPr="00A263C9" w:rsidRDefault="00B63822" w:rsidP="00B63822">
      <w:pPr>
        <w:pStyle w:val="Heading2"/>
      </w:pPr>
      <w:r w:rsidRPr="00A263C9">
        <w:t>Wernicke’s aphasia</w:t>
      </w:r>
    </w:p>
    <w:p w:rsidR="00B63822" w:rsidRPr="00A263C9" w:rsidRDefault="00B63822" w:rsidP="00B63822">
      <w:r w:rsidRPr="00A263C9">
        <w:t xml:space="preserve">Wernicke’s aphasia, also known as ‘fluent aphasia’ or ‘receptive aphasia’, affects language comprehension and the ability to produce meaningful language. A person with Wernicke’s aphasia often has speech that sounds fluent and has a normal rhythm, but is in fact made up of ‘non words’ and is therefore meaningless. The person may be unable to understand what others are saying, which can leave them feeling frustrated. </w:t>
      </w:r>
    </w:p>
    <w:p w:rsidR="00B63822" w:rsidRPr="00A263C9" w:rsidRDefault="00B63822" w:rsidP="00B63822">
      <w:r w:rsidRPr="00A263C9">
        <w:t>A person with Wernicke’s aphasia may also:</w:t>
      </w:r>
    </w:p>
    <w:p w:rsidR="00B63822" w:rsidRPr="00A263C9" w:rsidRDefault="00B63822" w:rsidP="00B63822">
      <w:pPr>
        <w:pStyle w:val="Bullets"/>
      </w:pPr>
      <w:r w:rsidRPr="00A263C9">
        <w:t>not understand long sentences and forget the beginning of what has</w:t>
      </w:r>
      <w:r w:rsidR="00315443">
        <w:br/>
      </w:r>
      <w:r w:rsidRPr="00A263C9">
        <w:t>been said</w:t>
      </w:r>
    </w:p>
    <w:p w:rsidR="00B63822" w:rsidRPr="00A263C9" w:rsidRDefault="00B63822" w:rsidP="00B63822">
      <w:pPr>
        <w:pStyle w:val="Bullets"/>
      </w:pPr>
      <w:r w:rsidRPr="00A263C9">
        <w:t>have difficulty understanding if there is background noise or several people speaking at once</w:t>
      </w:r>
    </w:p>
    <w:p w:rsidR="00B63822" w:rsidRPr="00A263C9" w:rsidRDefault="00B63822" w:rsidP="00B63822">
      <w:pPr>
        <w:pStyle w:val="Bullets"/>
      </w:pPr>
      <w:r w:rsidRPr="00A263C9">
        <w:t>be able to read headlines but not the main body of the text</w:t>
      </w:r>
    </w:p>
    <w:p w:rsidR="00B63822" w:rsidRPr="00A263C9" w:rsidRDefault="00B63822" w:rsidP="00B63822">
      <w:pPr>
        <w:pStyle w:val="Bullets"/>
      </w:pPr>
      <w:r w:rsidRPr="00A263C9">
        <w:t>be able to write but not read back what they have written</w:t>
      </w:r>
    </w:p>
    <w:p w:rsidR="00B63822" w:rsidRPr="00A263C9" w:rsidRDefault="00B63822" w:rsidP="00B63822">
      <w:r w:rsidRPr="00A263C9">
        <w:t>In general, someone with Wernicke’s aphasia will not be aware that they have a communication difficulty.</w:t>
      </w:r>
    </w:p>
    <w:p w:rsidR="00B63822" w:rsidRPr="00A263C9" w:rsidRDefault="00B63822" w:rsidP="00B63822">
      <w:pPr>
        <w:pStyle w:val="Heading2"/>
      </w:pPr>
      <w:r w:rsidRPr="00A263C9">
        <w:lastRenderedPageBreak/>
        <w:t>Global aphasia</w:t>
      </w:r>
    </w:p>
    <w:p w:rsidR="00B63822" w:rsidRPr="00A263C9" w:rsidRDefault="00B63822" w:rsidP="00B63822">
      <w:r w:rsidRPr="00A263C9">
        <w:t xml:space="preserve">Global aphasia is sometimes called ‘related aphasia’ or ‘pictorial aphasia’. It is the most severe form of aphasia. A person with global aphasia usually has symptoms of both </w:t>
      </w:r>
      <w:proofErr w:type="spellStart"/>
      <w:r w:rsidRPr="00A263C9">
        <w:t>Broca’s</w:t>
      </w:r>
      <w:proofErr w:type="spellEnd"/>
      <w:r w:rsidRPr="00A263C9">
        <w:t xml:space="preserve"> and Wernicke’s aphasia. Their difficulties are with all forms of communication, including:</w:t>
      </w:r>
    </w:p>
    <w:p w:rsidR="00B63822" w:rsidRPr="00A263C9" w:rsidRDefault="00B63822" w:rsidP="00B63822">
      <w:pPr>
        <w:pStyle w:val="Bullets"/>
      </w:pPr>
      <w:r w:rsidRPr="00A263C9">
        <w:t>speaking and understanding others’ speech</w:t>
      </w:r>
    </w:p>
    <w:p w:rsidR="00B63822" w:rsidRPr="00A263C9" w:rsidRDefault="00B63822" w:rsidP="00B63822">
      <w:pPr>
        <w:pStyle w:val="Bullets"/>
      </w:pPr>
      <w:r w:rsidRPr="00A263C9">
        <w:t>reading and writing</w:t>
      </w:r>
    </w:p>
    <w:p w:rsidR="00B63822" w:rsidRPr="00A263C9" w:rsidRDefault="00B63822" w:rsidP="00B63822">
      <w:pPr>
        <w:pStyle w:val="Bullets"/>
      </w:pPr>
      <w:r w:rsidRPr="00A263C9">
        <w:t>repeating words back</w:t>
      </w:r>
    </w:p>
    <w:p w:rsidR="00B63822" w:rsidRPr="00A263C9" w:rsidRDefault="00B63822" w:rsidP="00B63822">
      <w:pPr>
        <w:pStyle w:val="Bullets"/>
      </w:pPr>
      <w:r w:rsidRPr="00A263C9">
        <w:t>naming objects, people or places</w:t>
      </w:r>
    </w:p>
    <w:p w:rsidR="00B63822" w:rsidRPr="00A263C9" w:rsidRDefault="00B63822" w:rsidP="00B63822">
      <w:pPr>
        <w:pStyle w:val="Heading2"/>
      </w:pPr>
      <w:r w:rsidRPr="00A263C9">
        <w:t>What might help communication?</w:t>
      </w:r>
    </w:p>
    <w:p w:rsidR="00B63822" w:rsidRPr="00A263C9" w:rsidRDefault="00B63822" w:rsidP="00B63822">
      <w:r w:rsidRPr="00A263C9">
        <w:t xml:space="preserve">There are some simple changes you can make that may help you if you are experiencing communication problems. As communication is a two way process, the way that those around you communicate with you is also very important. One of the key ways they can help is to be supportive and to </w:t>
      </w:r>
      <w:r w:rsidR="00315443">
        <w:br/>
      </w:r>
      <w:r w:rsidRPr="00A263C9">
        <w:t>adapt the way they communicate in order to facilitate your understanding and self expression.</w:t>
      </w:r>
    </w:p>
    <w:p w:rsidR="00B63822" w:rsidRPr="00A263C9" w:rsidRDefault="00B63822" w:rsidP="00B63822">
      <w:pPr>
        <w:pStyle w:val="Heading2"/>
      </w:pPr>
      <w:r w:rsidRPr="00A263C9">
        <w:t>If you are experiencing communication difficulties:</w:t>
      </w:r>
    </w:p>
    <w:p w:rsidR="00B63822" w:rsidRPr="00A263C9" w:rsidRDefault="00B63822" w:rsidP="00B63822">
      <w:pPr>
        <w:pStyle w:val="Bullets"/>
      </w:pPr>
      <w:r w:rsidRPr="00A263C9">
        <w:t>Try to create a relaxed environment - aphasia often worsens with stress</w:t>
      </w:r>
    </w:p>
    <w:p w:rsidR="00B63822" w:rsidRPr="00A263C9" w:rsidRDefault="00B63822" w:rsidP="00B63822">
      <w:pPr>
        <w:pStyle w:val="Bullets"/>
      </w:pPr>
      <w:r w:rsidRPr="00A263C9">
        <w:t>Reduce background noise and distractions</w:t>
      </w:r>
    </w:p>
    <w:p w:rsidR="00B63822" w:rsidRPr="00A263C9" w:rsidRDefault="00B63822" w:rsidP="00B63822">
      <w:pPr>
        <w:pStyle w:val="Bullets"/>
      </w:pPr>
      <w:r w:rsidRPr="00A263C9">
        <w:t>Consider taking a break if you are tired.</w:t>
      </w:r>
    </w:p>
    <w:p w:rsidR="00B63822" w:rsidRPr="00A263C9" w:rsidRDefault="00B63822" w:rsidP="00B63822">
      <w:pPr>
        <w:pStyle w:val="Heading2"/>
      </w:pPr>
      <w:r w:rsidRPr="00A263C9">
        <w:t xml:space="preserve">If someone you care for is experiencing </w:t>
      </w:r>
      <w:r w:rsidR="00315443">
        <w:br/>
      </w:r>
      <w:r w:rsidRPr="00A263C9">
        <w:t xml:space="preserve">communication difficulties: </w:t>
      </w:r>
    </w:p>
    <w:p w:rsidR="00B63822" w:rsidRPr="00A263C9" w:rsidRDefault="00B63822" w:rsidP="00B63822">
      <w:pPr>
        <w:pStyle w:val="Bullets"/>
      </w:pPr>
      <w:r w:rsidRPr="00A263C9">
        <w:t>Don’t rush your speech - speak clearly and at a steady pace</w:t>
      </w:r>
    </w:p>
    <w:p w:rsidR="00B63822" w:rsidRPr="00A263C9" w:rsidRDefault="00B63822" w:rsidP="00B63822">
      <w:pPr>
        <w:pStyle w:val="Bullets"/>
      </w:pPr>
      <w:r w:rsidRPr="00A263C9">
        <w:t>Give one point at a time rather than all of the information at once</w:t>
      </w:r>
    </w:p>
    <w:p w:rsidR="00B63822" w:rsidRPr="00A263C9" w:rsidRDefault="00B63822" w:rsidP="00B63822">
      <w:pPr>
        <w:pStyle w:val="Bullets"/>
      </w:pPr>
      <w:r w:rsidRPr="00A263C9">
        <w:t>Don’t be tempted to speak more loudly - remember that the person does not have a problem with hearing</w:t>
      </w:r>
    </w:p>
    <w:p w:rsidR="00B63822" w:rsidRPr="00A263C9" w:rsidRDefault="00B63822" w:rsidP="00B63822">
      <w:pPr>
        <w:pStyle w:val="Bullets"/>
      </w:pPr>
      <w:r w:rsidRPr="00A263C9">
        <w:t>If the person has not understood you, try rephrasing what you have said</w:t>
      </w:r>
    </w:p>
    <w:p w:rsidR="00B63822" w:rsidRPr="00A263C9" w:rsidRDefault="00B63822" w:rsidP="00B63822">
      <w:pPr>
        <w:pStyle w:val="Bullets"/>
      </w:pPr>
      <w:r w:rsidRPr="00A263C9">
        <w:t>Take care not to talk down to the person with the communication difficulty, and bear in mind that the problem</w:t>
      </w:r>
      <w:r w:rsidR="00315443">
        <w:t xml:space="preserve"> is not with their intelligence</w:t>
      </w:r>
    </w:p>
    <w:p w:rsidR="00B63822" w:rsidRPr="00A263C9" w:rsidRDefault="00B63822" w:rsidP="00B63822">
      <w:pPr>
        <w:pStyle w:val="Bullets"/>
      </w:pPr>
      <w:r w:rsidRPr="00A263C9">
        <w:lastRenderedPageBreak/>
        <w:t xml:space="preserve">Use all forms of communication, including mime, gesture, intonation, writing, </w:t>
      </w:r>
      <w:r w:rsidR="00315443">
        <w:t>drawing, and facial expressions</w:t>
      </w:r>
    </w:p>
    <w:p w:rsidR="00B63822" w:rsidRPr="00A263C9" w:rsidRDefault="00B63822" w:rsidP="00B63822">
      <w:pPr>
        <w:pStyle w:val="Bullets"/>
      </w:pPr>
      <w:r w:rsidRPr="00A263C9">
        <w:t>Don’t pretend to understand what the person has said if you do not.</w:t>
      </w:r>
      <w:r w:rsidR="00315443">
        <w:t xml:space="preserve"> </w:t>
      </w:r>
      <w:r w:rsidRPr="00A263C9">
        <w:t>Their intelligence is not affected by aphasia and you could lea</w:t>
      </w:r>
      <w:r w:rsidR="00315443">
        <w:t>ve them feeling very frustrated</w:t>
      </w:r>
    </w:p>
    <w:p w:rsidR="00B63822" w:rsidRPr="00A263C9" w:rsidRDefault="00B63822" w:rsidP="00B63822">
      <w:pPr>
        <w:pStyle w:val="Bullets"/>
      </w:pPr>
      <w:r w:rsidRPr="00A263C9">
        <w:t>Make giving answers easy. F or example, instead of asking “Would you like tea or coffee?”, you could ask, “Would you like tea?”</w:t>
      </w:r>
    </w:p>
    <w:p w:rsidR="00315443" w:rsidRPr="00A263C9" w:rsidRDefault="00B63822" w:rsidP="00315443">
      <w:pPr>
        <w:pStyle w:val="Bullets"/>
      </w:pPr>
      <w:r w:rsidRPr="00A263C9">
        <w:t xml:space="preserve">If the person is having difficulty with a particular word, you could </w:t>
      </w:r>
      <w:r w:rsidR="00315443">
        <w:t>ask them to describe it instead</w:t>
      </w:r>
    </w:p>
    <w:p w:rsidR="00B63822" w:rsidRPr="00A263C9" w:rsidRDefault="00B63822" w:rsidP="00B63822">
      <w:pPr>
        <w:pStyle w:val="Bullets"/>
      </w:pPr>
      <w:r w:rsidRPr="00A263C9">
        <w:t>Don’t interrupt or fill in words for a person</w:t>
      </w:r>
      <w:r>
        <w:t xml:space="preserve"> </w:t>
      </w:r>
      <w:r w:rsidR="00315443">
        <w:t>unless they ask you to</w:t>
      </w:r>
    </w:p>
    <w:p w:rsidR="00B63822" w:rsidRPr="00A263C9" w:rsidRDefault="00B63822" w:rsidP="00B63822">
      <w:pPr>
        <w:pStyle w:val="Bullets"/>
      </w:pPr>
      <w:r w:rsidRPr="00A263C9">
        <w:t>Consider takin</w:t>
      </w:r>
      <w:r w:rsidR="00315443">
        <w:t>g a break if you are both tired</w:t>
      </w:r>
    </w:p>
    <w:p w:rsidR="00B63822" w:rsidRPr="00A263C9" w:rsidRDefault="00B63822" w:rsidP="00B63822">
      <w:pPr>
        <w:pStyle w:val="Heading2"/>
      </w:pPr>
      <w:r w:rsidRPr="00A263C9">
        <w:t>What other difficulties may someone with aphasia face?</w:t>
      </w:r>
    </w:p>
    <w:p w:rsidR="00B63822" w:rsidRPr="00A263C9" w:rsidRDefault="00B63822" w:rsidP="00B63822">
      <w:r w:rsidRPr="00A263C9">
        <w:t>An individual with aphasia may feel very isolated. This could be because they find it difficult to understand others and</w:t>
      </w:r>
      <w:r w:rsidR="00315443">
        <w:t xml:space="preserve"> </w:t>
      </w:r>
      <w:r w:rsidRPr="00A263C9">
        <w:t>/</w:t>
      </w:r>
      <w:r w:rsidR="00315443">
        <w:t xml:space="preserve"> or </w:t>
      </w:r>
      <w:r w:rsidRPr="00A263C9">
        <w:t xml:space="preserve">to be understood. They might also feel embarrassed and so avoid situations where </w:t>
      </w:r>
      <w:r w:rsidR="00315443">
        <w:t xml:space="preserve">they would need to communicate. </w:t>
      </w:r>
      <w:r w:rsidRPr="00A263C9">
        <w:t xml:space="preserve">A person with aphasia may feel emotionally ‘cut off’ from those around them. </w:t>
      </w:r>
    </w:p>
    <w:p w:rsidR="00B63822" w:rsidRPr="00A263C9" w:rsidRDefault="00B63822" w:rsidP="00B63822">
      <w:r w:rsidRPr="00A263C9">
        <w:t>They may experience difficulties understanding humour, or find it hard to match what they are saying with their tone of voice and facial expressions. Depression is not uncommon in people affected by aphasia (</w:t>
      </w:r>
      <w:r w:rsidRPr="00A263C9">
        <w:rPr>
          <w:i/>
          <w:iCs/>
        </w:rPr>
        <w:t>see our fact sheet on brain tumours and depression)</w:t>
      </w:r>
      <w:r w:rsidR="00315443">
        <w:rPr>
          <w:i/>
          <w:iCs/>
        </w:rPr>
        <w:t>.</w:t>
      </w:r>
    </w:p>
    <w:p w:rsidR="00B63822" w:rsidRPr="00A263C9" w:rsidRDefault="00B63822" w:rsidP="00B63822">
      <w:pPr>
        <w:pStyle w:val="Heading2"/>
      </w:pPr>
      <w:r w:rsidRPr="00A263C9">
        <w:t>What interventions are available to help with speech and communication problems?</w:t>
      </w:r>
    </w:p>
    <w:p w:rsidR="00B63822" w:rsidRPr="00A263C9" w:rsidRDefault="00B63822" w:rsidP="00B63822">
      <w:proofErr w:type="spellStart"/>
      <w:r w:rsidRPr="00A263C9">
        <w:t>Aphaisa</w:t>
      </w:r>
      <w:proofErr w:type="spellEnd"/>
      <w:r w:rsidRPr="00A263C9">
        <w:t xml:space="preserve"> is commonly caused by a one off event (for example, a stroke or a head injury) and, in these circumstances, some degree of natural recovery is usual. When a brain tumour is the cause, however, aphasia may actually worsen if a tumour grows.</w:t>
      </w:r>
    </w:p>
    <w:p w:rsidR="00B63822" w:rsidRPr="00A263C9" w:rsidRDefault="00B63822" w:rsidP="00B63822">
      <w:r w:rsidRPr="00A263C9">
        <w:t>Aphasia can also be the result of neurosurgery and, if this is the case, the individual may be referred to a speech and language therapist (see our fact sheet on the multidisciplinary team)</w:t>
      </w:r>
    </w:p>
    <w:p w:rsidR="00B63822" w:rsidRPr="00A263C9" w:rsidRDefault="00B63822" w:rsidP="00315443">
      <w:r w:rsidRPr="00A263C9">
        <w:t xml:space="preserve">A speech and language therapist (SLT) will work with the person towards three key goals: </w:t>
      </w:r>
    </w:p>
    <w:p w:rsidR="00B63822" w:rsidRPr="00A263C9" w:rsidRDefault="00B63822" w:rsidP="00B63822">
      <w:pPr>
        <w:pStyle w:val="Bullets"/>
      </w:pPr>
      <w:r w:rsidRPr="00A263C9">
        <w:t>Relearning lost or damaged communication skills (if possible).</w:t>
      </w:r>
    </w:p>
    <w:p w:rsidR="00B63822" w:rsidRPr="00A263C9" w:rsidRDefault="00B63822" w:rsidP="00B63822">
      <w:pPr>
        <w:pStyle w:val="Bullets"/>
      </w:pPr>
      <w:r w:rsidRPr="00A263C9">
        <w:lastRenderedPageBreak/>
        <w:t>Making the best use of remaining communication skills.</w:t>
      </w:r>
    </w:p>
    <w:p w:rsidR="00B63822" w:rsidRPr="00A263C9" w:rsidRDefault="00B63822" w:rsidP="00B63822">
      <w:pPr>
        <w:pStyle w:val="Bullets"/>
      </w:pPr>
      <w:r w:rsidRPr="00A263C9">
        <w:t>Finding new ways of communicating.</w:t>
      </w:r>
    </w:p>
    <w:p w:rsidR="00B63822" w:rsidRPr="00A263C9" w:rsidRDefault="00B63822" w:rsidP="00B63822">
      <w:r w:rsidRPr="00A263C9">
        <w:t xml:space="preserve">In order to offer the best help, the SLT first carries out an assessment and then works with the person using various tools and exercises. </w:t>
      </w:r>
    </w:p>
    <w:p w:rsidR="00B63822" w:rsidRPr="00A263C9" w:rsidRDefault="00B63822" w:rsidP="00B63822">
      <w:pPr>
        <w:pStyle w:val="Heading2"/>
      </w:pPr>
      <w:r w:rsidRPr="00A263C9">
        <w:t>Who can offer support with communication difficulties?</w:t>
      </w:r>
    </w:p>
    <w:p w:rsidR="00B63822" w:rsidRPr="00A263C9" w:rsidRDefault="00B63822" w:rsidP="00B63822">
      <w:r w:rsidRPr="00A263C9">
        <w:t>While The Brain Tumour Charity cannot recommend any specific organisations, the following organisations provide support with communication difficulties:</w:t>
      </w:r>
    </w:p>
    <w:p w:rsidR="00B63822" w:rsidRPr="00315443" w:rsidRDefault="00B63822" w:rsidP="00B63822">
      <w:pPr>
        <w:rPr>
          <w:b/>
          <w:szCs w:val="28"/>
        </w:rPr>
      </w:pPr>
      <w:proofErr w:type="spellStart"/>
      <w:r w:rsidRPr="00315443">
        <w:rPr>
          <w:b/>
          <w:szCs w:val="28"/>
        </w:rPr>
        <w:t>Speakability</w:t>
      </w:r>
      <w:proofErr w:type="spellEnd"/>
    </w:p>
    <w:p w:rsidR="00B63822" w:rsidRPr="00315443" w:rsidRDefault="00B63822" w:rsidP="00B63822">
      <w:pPr>
        <w:rPr>
          <w:szCs w:val="28"/>
        </w:rPr>
      </w:pPr>
      <w:r w:rsidRPr="00315443">
        <w:rPr>
          <w:szCs w:val="28"/>
        </w:rPr>
        <w:t>Provides information and support groups</w:t>
      </w:r>
      <w:r w:rsidRPr="00315443">
        <w:rPr>
          <w:szCs w:val="28"/>
        </w:rPr>
        <w:br/>
        <w:t>1 Royal Street, London, SE1 7LL</w:t>
      </w:r>
      <w:r w:rsidRPr="00315443">
        <w:rPr>
          <w:szCs w:val="28"/>
        </w:rPr>
        <w:br/>
      </w:r>
      <w:hyperlink r:id="rId11" w:history="1">
        <w:r w:rsidRPr="00315443">
          <w:rPr>
            <w:rStyle w:val="Hyperlink"/>
            <w:szCs w:val="28"/>
          </w:rPr>
          <w:t>www.speakability.org.uk</w:t>
        </w:r>
      </w:hyperlink>
      <w:r w:rsidRPr="00315443">
        <w:rPr>
          <w:rStyle w:val="Hyperlink"/>
          <w:szCs w:val="28"/>
        </w:rPr>
        <w:t xml:space="preserve"> </w:t>
      </w:r>
      <w:r w:rsidRPr="00315443">
        <w:rPr>
          <w:rStyle w:val="Hyperlink"/>
          <w:szCs w:val="28"/>
        </w:rPr>
        <w:br/>
      </w:r>
      <w:r w:rsidRPr="00315443">
        <w:rPr>
          <w:szCs w:val="28"/>
        </w:rPr>
        <w:t>0808 8089572</w:t>
      </w:r>
    </w:p>
    <w:p w:rsidR="00B63822" w:rsidRPr="00315443" w:rsidRDefault="00B63822" w:rsidP="00B63822">
      <w:pPr>
        <w:rPr>
          <w:rStyle w:val="Hyperlink"/>
          <w:b/>
          <w:szCs w:val="28"/>
        </w:rPr>
      </w:pPr>
      <w:r w:rsidRPr="00315443">
        <w:rPr>
          <w:rStyle w:val="Hyperlink"/>
          <w:b/>
          <w:szCs w:val="28"/>
        </w:rPr>
        <w:t>Brain and Spine Foundation</w:t>
      </w:r>
    </w:p>
    <w:p w:rsidR="00B63822" w:rsidRPr="00315443" w:rsidRDefault="00B63822" w:rsidP="00B63822">
      <w:pPr>
        <w:rPr>
          <w:szCs w:val="28"/>
        </w:rPr>
      </w:pPr>
      <w:r w:rsidRPr="00315443">
        <w:rPr>
          <w:szCs w:val="28"/>
        </w:rPr>
        <w:t>Provides information and support on neurological disorders for patients, carers and health professionals</w:t>
      </w:r>
      <w:r w:rsidRPr="00315443">
        <w:rPr>
          <w:szCs w:val="28"/>
        </w:rPr>
        <w:br/>
        <w:t>3.36 Canterbury Court, Kennington Park, 1-3 Brixton Road, London, SW9 1HL</w:t>
      </w:r>
      <w:r w:rsidRPr="00315443">
        <w:rPr>
          <w:szCs w:val="28"/>
        </w:rPr>
        <w:br/>
      </w:r>
      <w:hyperlink r:id="rId12" w:history="1">
        <w:r w:rsidRPr="00315443">
          <w:rPr>
            <w:rStyle w:val="Hyperlink"/>
            <w:szCs w:val="28"/>
          </w:rPr>
          <w:t>www.brainandspine.org.uk</w:t>
        </w:r>
      </w:hyperlink>
      <w:r w:rsidRPr="00315443">
        <w:rPr>
          <w:rStyle w:val="Hyperlink"/>
          <w:szCs w:val="28"/>
        </w:rPr>
        <w:t xml:space="preserve"> </w:t>
      </w:r>
      <w:r w:rsidRPr="00315443">
        <w:rPr>
          <w:szCs w:val="28"/>
        </w:rPr>
        <w:br/>
        <w:t>0808 808 1000</w:t>
      </w:r>
    </w:p>
    <w:p w:rsidR="00B63822" w:rsidRPr="00315443" w:rsidRDefault="00B63822" w:rsidP="00B63822">
      <w:pPr>
        <w:rPr>
          <w:b/>
          <w:szCs w:val="28"/>
        </w:rPr>
      </w:pPr>
      <w:r w:rsidRPr="00315443">
        <w:rPr>
          <w:b/>
          <w:szCs w:val="28"/>
        </w:rPr>
        <w:t>Connect</w:t>
      </w:r>
    </w:p>
    <w:p w:rsidR="00B63822" w:rsidRPr="00315443" w:rsidRDefault="00B63822" w:rsidP="00B63822">
      <w:pPr>
        <w:rPr>
          <w:szCs w:val="28"/>
        </w:rPr>
      </w:pPr>
      <w:r w:rsidRPr="00315443">
        <w:rPr>
          <w:szCs w:val="28"/>
        </w:rPr>
        <w:t>A charity for people living with aphasia. They provide meet-ups, a coffee shop and counselling</w:t>
      </w:r>
      <w:r w:rsidRPr="00315443">
        <w:rPr>
          <w:szCs w:val="28"/>
        </w:rPr>
        <w:br/>
        <w:t xml:space="preserve">16 - 18 </w:t>
      </w:r>
      <w:proofErr w:type="spellStart"/>
      <w:r w:rsidRPr="00315443">
        <w:rPr>
          <w:szCs w:val="28"/>
        </w:rPr>
        <w:t>Marsalsea</w:t>
      </w:r>
      <w:proofErr w:type="spellEnd"/>
      <w:r w:rsidRPr="00315443">
        <w:rPr>
          <w:szCs w:val="28"/>
        </w:rPr>
        <w:t xml:space="preserve"> Road, London, SE1 1HL</w:t>
      </w:r>
      <w:r w:rsidRPr="00315443">
        <w:rPr>
          <w:szCs w:val="28"/>
        </w:rPr>
        <w:br/>
      </w:r>
      <w:hyperlink r:id="rId13" w:history="1">
        <w:r w:rsidRPr="00315443">
          <w:rPr>
            <w:rStyle w:val="Hyperlink"/>
            <w:szCs w:val="28"/>
          </w:rPr>
          <w:t>www.ukconnect.org</w:t>
        </w:r>
      </w:hyperlink>
      <w:r w:rsidRPr="00315443">
        <w:rPr>
          <w:rStyle w:val="Hyperlink"/>
          <w:szCs w:val="28"/>
        </w:rPr>
        <w:t xml:space="preserve"> </w:t>
      </w:r>
      <w:r w:rsidRPr="00315443">
        <w:rPr>
          <w:color w:val="63CECA"/>
          <w:szCs w:val="28"/>
        </w:rPr>
        <w:br/>
      </w:r>
      <w:r w:rsidRPr="00315443">
        <w:rPr>
          <w:szCs w:val="28"/>
        </w:rPr>
        <w:t>0207 367 0840</w:t>
      </w:r>
    </w:p>
    <w:p w:rsidR="00B63822" w:rsidRPr="00315443" w:rsidRDefault="00B63822" w:rsidP="00B63822">
      <w:pPr>
        <w:rPr>
          <w:b/>
          <w:szCs w:val="28"/>
        </w:rPr>
      </w:pPr>
      <w:r w:rsidRPr="00315443">
        <w:rPr>
          <w:b/>
          <w:szCs w:val="28"/>
        </w:rPr>
        <w:t xml:space="preserve">Lynne </w:t>
      </w:r>
      <w:proofErr w:type="spellStart"/>
      <w:r w:rsidRPr="00315443">
        <w:rPr>
          <w:b/>
          <w:szCs w:val="28"/>
        </w:rPr>
        <w:t>Liddle</w:t>
      </w:r>
      <w:proofErr w:type="spellEnd"/>
      <w:r w:rsidRPr="00315443">
        <w:rPr>
          <w:b/>
          <w:szCs w:val="28"/>
        </w:rPr>
        <w:t xml:space="preserve"> Brain Cancer Trust</w:t>
      </w:r>
    </w:p>
    <w:p w:rsidR="00B63822" w:rsidRPr="00315443" w:rsidRDefault="00B63822" w:rsidP="00B63822">
      <w:pPr>
        <w:rPr>
          <w:rStyle w:val="Hyperlink"/>
          <w:szCs w:val="28"/>
        </w:rPr>
      </w:pPr>
      <w:r w:rsidRPr="00315443">
        <w:rPr>
          <w:szCs w:val="28"/>
        </w:rPr>
        <w:t xml:space="preserve">Can provide iPads to brain tumour patients to help them communicate. </w:t>
      </w:r>
      <w:r w:rsidRPr="00315443">
        <w:rPr>
          <w:szCs w:val="28"/>
        </w:rPr>
        <w:br/>
      </w:r>
      <w:hyperlink r:id="rId14" w:history="1">
        <w:r w:rsidRPr="00315443">
          <w:rPr>
            <w:rStyle w:val="Hyperlink"/>
            <w:szCs w:val="28"/>
          </w:rPr>
          <w:t>www.lynneliddlebraincancertrust.co.uk</w:t>
        </w:r>
      </w:hyperlink>
      <w:r w:rsidRPr="00315443">
        <w:rPr>
          <w:rStyle w:val="Hyperlink"/>
          <w:szCs w:val="28"/>
        </w:rPr>
        <w:t xml:space="preserve"> </w:t>
      </w:r>
    </w:p>
    <w:p w:rsidR="00B63822" w:rsidRPr="00315443" w:rsidRDefault="00B63822" w:rsidP="00B63822">
      <w:pPr>
        <w:rPr>
          <w:b/>
          <w:szCs w:val="28"/>
        </w:rPr>
      </w:pPr>
      <w:r w:rsidRPr="00315443">
        <w:rPr>
          <w:b/>
          <w:szCs w:val="28"/>
        </w:rPr>
        <w:t>The Royal College of Speech and Language Therapists</w:t>
      </w:r>
    </w:p>
    <w:p w:rsidR="00B63822" w:rsidRPr="00315443" w:rsidRDefault="00B63822" w:rsidP="00B63822">
      <w:pPr>
        <w:rPr>
          <w:szCs w:val="28"/>
        </w:rPr>
      </w:pPr>
      <w:r w:rsidRPr="00315443">
        <w:rPr>
          <w:szCs w:val="28"/>
        </w:rPr>
        <w:t>Offer speech and language therapy services</w:t>
      </w:r>
      <w:r w:rsidRPr="00315443">
        <w:rPr>
          <w:szCs w:val="28"/>
        </w:rPr>
        <w:br/>
        <w:t>2 White Hart Yard, London, SE1 1NX</w:t>
      </w:r>
      <w:r w:rsidRPr="00315443">
        <w:rPr>
          <w:szCs w:val="28"/>
        </w:rPr>
        <w:br/>
      </w:r>
      <w:hyperlink r:id="rId15" w:history="1">
        <w:r w:rsidRPr="00315443">
          <w:rPr>
            <w:rStyle w:val="Hyperlink"/>
            <w:szCs w:val="28"/>
          </w:rPr>
          <w:t>www.rcslt.org</w:t>
        </w:r>
      </w:hyperlink>
      <w:r w:rsidRPr="00315443">
        <w:rPr>
          <w:rStyle w:val="Hyperlink"/>
          <w:szCs w:val="28"/>
        </w:rPr>
        <w:t xml:space="preserve"> </w:t>
      </w:r>
    </w:p>
    <w:p w:rsidR="00A11BA8" w:rsidRDefault="00F25C5F" w:rsidP="00F25C5F">
      <w:pPr>
        <w:pStyle w:val="Heading1"/>
      </w:pPr>
      <w:r>
        <w:lastRenderedPageBreak/>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16"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7"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AF4B76" w:rsidRPr="009962D5" w:rsidRDefault="00AF4B76" w:rsidP="007A3AE5">
      <w:r w:rsidRPr="009962D5">
        <w:t xml:space="preserve">Please do continue to talk to your doctor if you are worried about any medical issues. We are the UK’s leading brain tumour charity. We fund scientific and clinical research into brain tumours and offer information and support to those affected, whilst raising awareness and influencing policy. </w:t>
      </w:r>
    </w:p>
    <w:p w:rsidR="00AF4B76" w:rsidRPr="00AF4B76" w:rsidRDefault="00AF4B76" w:rsidP="007A3AE5">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8" w:history="1">
        <w:r w:rsidR="0010000A" w:rsidRPr="007B72F3">
          <w:rPr>
            <w:rStyle w:val="Hyperlink"/>
          </w:rPr>
          <w:t>www.thebraintumourcharity.org</w:t>
        </w:r>
      </w:hyperlink>
      <w:r w:rsidR="0010000A">
        <w:t xml:space="preserve"> </w:t>
      </w:r>
      <w:r w:rsidRPr="009962D5">
        <w:t>or call 01252 749</w:t>
      </w:r>
      <w:r w:rsidR="00952AF7" w:rsidRPr="009962D5">
        <w:t>043.</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w:t>
      </w:r>
      <w:proofErr w:type="spellStart"/>
      <w:r w:rsidR="00480DB0">
        <w:t>neuro</w:t>
      </w:r>
      <w:proofErr w:type="spellEnd"/>
      <w:r w:rsidR="00480DB0">
        <w:t xml:space="preserve">-oncologist.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480DB0" w:rsidRDefault="00480DB0" w:rsidP="00480DB0"/>
    <w:p w:rsidR="00480DB0" w:rsidRDefault="00480DB0" w:rsidP="00480DB0"/>
    <w:p w:rsidR="00105D9C" w:rsidRDefault="001761EB" w:rsidP="00F36C33">
      <w:pPr>
        <w:pStyle w:val="Heading1"/>
      </w:pPr>
      <w:r>
        <w:rPr>
          <w:lang w:val="it-IT"/>
        </w:rPr>
        <w:lastRenderedPageBreak/>
        <w:t>Communication problems and brain tumours</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7F297C" w:rsidP="00105D9C">
      <w:pPr>
        <w:rPr>
          <w:lang w:val="it-IT"/>
        </w:rPr>
      </w:pPr>
      <w:r>
        <w:rPr>
          <w:noProof/>
        </w:rPr>
        <w:drawing>
          <wp:anchor distT="0" distB="0" distL="114300" distR="114300" simplePos="0" relativeHeight="251677184" behindDoc="1" locked="0" layoutInCell="1" allowOverlap="1" wp14:anchorId="42440FE5" wp14:editId="4822ADD7">
            <wp:simplePos x="0" y="0"/>
            <wp:positionH relativeFrom="column">
              <wp:posOffset>6985</wp:posOffset>
            </wp:positionH>
            <wp:positionV relativeFrom="paragraph">
              <wp:posOffset>64770</wp:posOffset>
            </wp:positionV>
            <wp:extent cx="1783080" cy="1079500"/>
            <wp:effectExtent l="0" t="0" r="7620" b="6350"/>
            <wp:wrapThrough wrapText="bothSides">
              <wp:wrapPolygon edited="0">
                <wp:start x="0" y="0"/>
                <wp:lineTo x="0" y="21346"/>
                <wp:lineTo x="21462" y="21346"/>
                <wp:lineTo x="21462" y="0"/>
                <wp:lineTo x="0" y="0"/>
              </wp:wrapPolygon>
            </wp:wrapThrough>
            <wp:docPr id="5" name="Picture 5" descr="The Brain Tumour Charity is a certified member of The Information Standard." title="The Information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clg.org.uk/dynamic_images/Page%203%20-%20IS%20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20"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793A06" w:rsidP="001F59AE">
      <w:pPr>
        <w:rPr>
          <w:lang w:val="it-IT"/>
        </w:rPr>
      </w:pPr>
      <w:hyperlink r:id="rId21"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CC392A" w:rsidP="00105D9C">
      <w:r>
        <w:rPr>
          <w:noProof/>
        </w:rPr>
        <w:t>Version 1</w:t>
      </w:r>
      <w:r w:rsidR="00B85D89">
        <w:rPr>
          <w:noProof/>
        </w:rPr>
        <w:t xml:space="preserve"> (clear print</w:t>
      </w:r>
      <w:r>
        <w:rPr>
          <w:noProof/>
        </w:rPr>
        <w:t xml:space="preserve">), first produced </w:t>
      </w:r>
      <w:r w:rsidR="003F2450">
        <w:rPr>
          <w:noProof/>
        </w:rPr>
        <w:t>in standard print format Ap</w:t>
      </w:r>
      <w:r w:rsidR="00793A06">
        <w:rPr>
          <w:noProof/>
        </w:rPr>
        <w:t xml:space="preserve">ril 2013.  Review date, </w:t>
      </w:r>
      <w:bookmarkStart w:id="0" w:name="_GoBack"/>
      <w:bookmarkEnd w:id="0"/>
      <w:r w:rsidR="00793A06">
        <w:rPr>
          <w:noProof/>
        </w:rPr>
        <w:t>2016</w:t>
      </w:r>
      <w:r>
        <w:rPr>
          <w:noProof/>
        </w:rPr>
        <w:t>.</w:t>
      </w:r>
    </w:p>
    <w:sectPr w:rsidR="00105D9C" w:rsidRPr="00105D9C" w:rsidSect="0010000A">
      <w:headerReference w:type="first" r:id="rId22"/>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23"/>
  </w:num>
  <w:num w:numId="4">
    <w:abstractNumId w:val="17"/>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20"/>
  </w:num>
  <w:num w:numId="19">
    <w:abstractNumId w:val="14"/>
  </w:num>
  <w:num w:numId="20">
    <w:abstractNumId w:val="21"/>
  </w:num>
  <w:num w:numId="21">
    <w:abstractNumId w:val="24"/>
  </w:num>
  <w:num w:numId="22">
    <w:abstractNumId w:val="11"/>
  </w:num>
  <w:num w:numId="23">
    <w:abstractNumId w:val="22"/>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22"/>
    <w:rsid w:val="00047E7B"/>
    <w:rsid w:val="00097FA3"/>
    <w:rsid w:val="000B343C"/>
    <w:rsid w:val="000E4F24"/>
    <w:rsid w:val="0010000A"/>
    <w:rsid w:val="00105D45"/>
    <w:rsid w:val="00105D9C"/>
    <w:rsid w:val="00110359"/>
    <w:rsid w:val="00137915"/>
    <w:rsid w:val="001761EB"/>
    <w:rsid w:val="001E0C1B"/>
    <w:rsid w:val="001F59AE"/>
    <w:rsid w:val="002B53DC"/>
    <w:rsid w:val="00315443"/>
    <w:rsid w:val="003437C3"/>
    <w:rsid w:val="003E2524"/>
    <w:rsid w:val="003F2450"/>
    <w:rsid w:val="0042076B"/>
    <w:rsid w:val="004413A9"/>
    <w:rsid w:val="00480567"/>
    <w:rsid w:val="00480DB0"/>
    <w:rsid w:val="004F05E8"/>
    <w:rsid w:val="005279B7"/>
    <w:rsid w:val="00576024"/>
    <w:rsid w:val="00666FFD"/>
    <w:rsid w:val="006E200B"/>
    <w:rsid w:val="006E4E05"/>
    <w:rsid w:val="007029A8"/>
    <w:rsid w:val="007913C0"/>
    <w:rsid w:val="00793A06"/>
    <w:rsid w:val="007A3AE5"/>
    <w:rsid w:val="007D2C7D"/>
    <w:rsid w:val="007E2070"/>
    <w:rsid w:val="007F297C"/>
    <w:rsid w:val="007F77C0"/>
    <w:rsid w:val="00852997"/>
    <w:rsid w:val="00924514"/>
    <w:rsid w:val="009406C7"/>
    <w:rsid w:val="0094618C"/>
    <w:rsid w:val="00952AF7"/>
    <w:rsid w:val="009962D5"/>
    <w:rsid w:val="00A11BA8"/>
    <w:rsid w:val="00A4396C"/>
    <w:rsid w:val="00A64B4B"/>
    <w:rsid w:val="00A67F81"/>
    <w:rsid w:val="00A8728C"/>
    <w:rsid w:val="00A90136"/>
    <w:rsid w:val="00AA0311"/>
    <w:rsid w:val="00AF4488"/>
    <w:rsid w:val="00AF4B76"/>
    <w:rsid w:val="00B63822"/>
    <w:rsid w:val="00B75CBC"/>
    <w:rsid w:val="00B85D89"/>
    <w:rsid w:val="00BC6EED"/>
    <w:rsid w:val="00BD1480"/>
    <w:rsid w:val="00BD550A"/>
    <w:rsid w:val="00BE729D"/>
    <w:rsid w:val="00BF01A0"/>
    <w:rsid w:val="00C30109"/>
    <w:rsid w:val="00C866A7"/>
    <w:rsid w:val="00CA1E1D"/>
    <w:rsid w:val="00CC392A"/>
    <w:rsid w:val="00CF2856"/>
    <w:rsid w:val="00D011C2"/>
    <w:rsid w:val="00D8421A"/>
    <w:rsid w:val="00DA0404"/>
    <w:rsid w:val="00DC043F"/>
    <w:rsid w:val="00DF7887"/>
    <w:rsid w:val="00E4185F"/>
    <w:rsid w:val="00E853D4"/>
    <w:rsid w:val="00EE166C"/>
    <w:rsid w:val="00F07701"/>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kconnect.org" TargetMode="External"/><Relationship Id="rId18" Type="http://schemas.openxmlformats.org/officeDocument/2006/relationships/hyperlink" Target="http://www.thebraintumourcharity.org" TargetMode="External"/><Relationship Id="rId3" Type="http://schemas.openxmlformats.org/officeDocument/2006/relationships/styles" Target="styles.xml"/><Relationship Id="rId21" Type="http://schemas.openxmlformats.org/officeDocument/2006/relationships/hyperlink" Target="file:///\\MCP-SDBTFS-01\Shared$\THE%20BRAIN%20TUMOUR%20CHARITY\Support%20&amp;%20Information\Information%20Standard%20Factsheets\Clear%20print%20fact%20sheets\www.thebraintumourcharity.org" TargetMode="External"/><Relationship Id="rId7" Type="http://schemas.openxmlformats.org/officeDocument/2006/relationships/footnotes" Target="footnotes.xml"/><Relationship Id="rId12" Type="http://schemas.openxmlformats.org/officeDocument/2006/relationships/hyperlink" Target="http://www.brainandspine.org.uk" TargetMode="External"/><Relationship Id="rId17" Type="http://schemas.openxmlformats.org/officeDocument/2006/relationships/hyperlink" Target="http://www.thebraintumourcharity.org/forums" TargetMode="External"/><Relationship Id="rId2" Type="http://schemas.openxmlformats.org/officeDocument/2006/relationships/numbering" Target="numbering.xml"/><Relationship Id="rId16" Type="http://schemas.openxmlformats.org/officeDocument/2006/relationships/hyperlink" Target="mailto:support@thebraintumourcharity.org"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eakability.org.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cslt.org" TargetMode="External"/><Relationship Id="rId23" Type="http://schemas.openxmlformats.org/officeDocument/2006/relationships/fontTable" Target="fontTable.xml"/><Relationship Id="rId10" Type="http://schemas.openxmlformats.org/officeDocument/2006/relationships/hyperlink" Target="http://www.thebraintumourcharity.org/NR/exeres/05EFEFD0-1D42-4972-BF9A-3F7FB7C3012F,frameless.htm?NRMODE=Published"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ynneliddlebraincancertrust.co.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C4AC0-A7BD-4533-8551-66E121C2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4</TotalTime>
  <Pages>8</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2</cp:revision>
  <cp:lastPrinted>2014-02-07T19:25:00Z</cp:lastPrinted>
  <dcterms:created xsi:type="dcterms:W3CDTF">2015-07-23T11:05:00Z</dcterms:created>
  <dcterms:modified xsi:type="dcterms:W3CDTF">2015-07-23T11:05:00Z</dcterms:modified>
</cp:coreProperties>
</file>